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F2B" w:rsidRDefault="00A35F2B" w:rsidP="009A3D70">
      <w:pPr>
        <w:spacing w:line="240" w:lineRule="auto"/>
        <w:jc w:val="center"/>
        <w:rPr>
          <w:rFonts w:ascii="PT Astra Serif" w:hAnsi="PT Astra Serif"/>
          <w:b/>
        </w:rPr>
      </w:pPr>
      <w:bookmarkStart w:id="0" w:name="_GoBack"/>
      <w:bookmarkEnd w:id="0"/>
    </w:p>
    <w:p w:rsidR="00785A10" w:rsidRDefault="00785A10" w:rsidP="00271E19">
      <w:pPr>
        <w:spacing w:line="240" w:lineRule="auto"/>
        <w:jc w:val="right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Таблица № 2</w:t>
      </w:r>
    </w:p>
    <w:p w:rsidR="001B46B2" w:rsidRPr="00A35F2B" w:rsidRDefault="001B46B2" w:rsidP="001B46B2">
      <w:pPr>
        <w:spacing w:line="240" w:lineRule="auto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ДОПОЛНИТЕЛЬНЫЕ МЕРЫ СОЦИАЛЬНОЙ ПОДДЕРЖКИ МНОГОДЕТНЫХ  СЕМЕЙ,  ПРАВО НА КОТОРЫЕ </w:t>
      </w:r>
      <w:r w:rsidR="00081B0D">
        <w:rPr>
          <w:rFonts w:ascii="PT Astra Serif" w:hAnsi="PT Astra Serif"/>
          <w:b/>
        </w:rPr>
        <w:t xml:space="preserve"> </w:t>
      </w:r>
      <w:r>
        <w:rPr>
          <w:rFonts w:ascii="PT Astra Serif" w:hAnsi="PT Astra Serif"/>
          <w:b/>
        </w:rPr>
        <w:t xml:space="preserve"> ЗАВИСИТ ОТ УРОВНЯ ДОХОДОВ</w:t>
      </w:r>
    </w:p>
    <w:tbl>
      <w:tblPr>
        <w:tblStyle w:val="a3"/>
        <w:tblW w:w="15735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6"/>
        <w:gridCol w:w="3971"/>
        <w:gridCol w:w="2409"/>
        <w:gridCol w:w="3137"/>
        <w:gridCol w:w="2675"/>
        <w:gridCol w:w="2977"/>
      </w:tblGrid>
      <w:tr w:rsidR="001B46B2" w:rsidTr="00B01684">
        <w:trPr>
          <w:trHeight w:val="551"/>
        </w:trPr>
        <w:tc>
          <w:tcPr>
            <w:tcW w:w="566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№ </w:t>
            </w:r>
            <w:proofErr w:type="gramStart"/>
            <w:r>
              <w:rPr>
                <w:rFonts w:ascii="PT Astra Serif" w:hAnsi="PT Astra Serif"/>
                <w:b/>
              </w:rPr>
              <w:t>п</w:t>
            </w:r>
            <w:proofErr w:type="gramEnd"/>
            <w:r>
              <w:rPr>
                <w:rFonts w:ascii="PT Astra Serif" w:hAnsi="PT Astra Serif"/>
                <w:b/>
              </w:rPr>
              <w:t>/п</w:t>
            </w:r>
          </w:p>
        </w:tc>
        <w:tc>
          <w:tcPr>
            <w:tcW w:w="3971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 xml:space="preserve"> Мера социальной поддержки</w:t>
            </w:r>
          </w:p>
        </w:tc>
        <w:tc>
          <w:tcPr>
            <w:tcW w:w="2409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Размер</w:t>
            </w:r>
          </w:p>
        </w:tc>
        <w:tc>
          <w:tcPr>
            <w:tcW w:w="3137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Где оформить</w:t>
            </w:r>
          </w:p>
        </w:tc>
        <w:tc>
          <w:tcPr>
            <w:tcW w:w="2675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Нормативный правовой акт</w:t>
            </w:r>
          </w:p>
        </w:tc>
        <w:tc>
          <w:tcPr>
            <w:tcW w:w="2977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Примечание</w:t>
            </w:r>
          </w:p>
        </w:tc>
      </w:tr>
      <w:tr w:rsidR="001B46B2" w:rsidTr="00B01684">
        <w:tc>
          <w:tcPr>
            <w:tcW w:w="566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</w:t>
            </w:r>
          </w:p>
        </w:tc>
        <w:tc>
          <w:tcPr>
            <w:tcW w:w="3971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</w:t>
            </w:r>
          </w:p>
        </w:tc>
        <w:tc>
          <w:tcPr>
            <w:tcW w:w="2409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</w:t>
            </w:r>
          </w:p>
        </w:tc>
        <w:tc>
          <w:tcPr>
            <w:tcW w:w="3137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</w:t>
            </w:r>
          </w:p>
        </w:tc>
        <w:tc>
          <w:tcPr>
            <w:tcW w:w="2675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5</w:t>
            </w:r>
          </w:p>
        </w:tc>
        <w:tc>
          <w:tcPr>
            <w:tcW w:w="2977" w:type="dxa"/>
          </w:tcPr>
          <w:p w:rsidR="001B46B2" w:rsidRDefault="001B46B2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6</w:t>
            </w:r>
          </w:p>
        </w:tc>
      </w:tr>
      <w:tr w:rsidR="001C4022" w:rsidTr="00B01684">
        <w:tc>
          <w:tcPr>
            <w:tcW w:w="566" w:type="dxa"/>
          </w:tcPr>
          <w:p w:rsidR="001C4022" w:rsidRDefault="00EA283F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1.</w:t>
            </w:r>
          </w:p>
        </w:tc>
        <w:tc>
          <w:tcPr>
            <w:tcW w:w="3971" w:type="dxa"/>
          </w:tcPr>
          <w:p w:rsidR="001C4022" w:rsidRPr="00680612" w:rsidRDefault="006A432B" w:rsidP="006A432B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bCs/>
                <w:sz w:val="24"/>
                <w:szCs w:val="24"/>
              </w:rPr>
              <w:t xml:space="preserve"> ежегодные денежные средства на  приобретение комплекта школьной одежды, спортивной одежды и обуви</w:t>
            </w:r>
          </w:p>
        </w:tc>
        <w:tc>
          <w:tcPr>
            <w:tcW w:w="2409" w:type="dxa"/>
          </w:tcPr>
          <w:p w:rsidR="001C4022" w:rsidRDefault="006A432B" w:rsidP="00B016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5 000 руб.</w:t>
            </w:r>
          </w:p>
          <w:p w:rsidR="00C769AF" w:rsidRPr="00680612" w:rsidRDefault="00C769AF" w:rsidP="00B016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 xml:space="preserve"> (до 01.07.2024 - 3 183 руб.)</w:t>
            </w:r>
          </w:p>
        </w:tc>
        <w:tc>
          <w:tcPr>
            <w:tcW w:w="3137" w:type="dxa"/>
          </w:tcPr>
          <w:p w:rsidR="001C4022" w:rsidRPr="00680612" w:rsidRDefault="006A432B" w:rsidP="00B01684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680612">
              <w:rPr>
                <w:rFonts w:ascii="PT Astra Serif" w:hAnsi="PT Astra Serif"/>
                <w:b/>
                <w:sz w:val="24"/>
                <w:szCs w:val="24"/>
              </w:rPr>
              <w:t xml:space="preserve"> </w:t>
            </w:r>
            <w:r w:rsidRPr="00680612"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675" w:type="dxa"/>
          </w:tcPr>
          <w:p w:rsidR="006A432B" w:rsidRPr="00680612" w:rsidRDefault="006A432B" w:rsidP="006A432B">
            <w:pPr>
              <w:pStyle w:val="a8"/>
              <w:jc w:val="both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680612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1C4022" w:rsidRPr="00680612" w:rsidRDefault="001C4022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C4022" w:rsidRPr="00680612" w:rsidRDefault="001C4022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1C4022" w:rsidTr="00B01684">
        <w:tc>
          <w:tcPr>
            <w:tcW w:w="566" w:type="dxa"/>
          </w:tcPr>
          <w:p w:rsidR="001C4022" w:rsidRDefault="00EA283F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2.</w:t>
            </w:r>
          </w:p>
        </w:tc>
        <w:tc>
          <w:tcPr>
            <w:tcW w:w="3971" w:type="dxa"/>
          </w:tcPr>
          <w:p w:rsidR="001C4022" w:rsidRPr="00680612" w:rsidRDefault="00881413" w:rsidP="00881413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80612">
              <w:rPr>
                <w:rFonts w:ascii="PT Astra Serif" w:hAnsi="PT Astra Serif"/>
                <w:bCs/>
                <w:sz w:val="24"/>
                <w:szCs w:val="24"/>
              </w:rPr>
              <w:t xml:space="preserve"> ежегодные денежные средства на  детей, посещающих занятия в физкультурно-спортивных сооружениях</w:t>
            </w:r>
          </w:p>
        </w:tc>
        <w:tc>
          <w:tcPr>
            <w:tcW w:w="2409" w:type="dxa"/>
          </w:tcPr>
          <w:p w:rsidR="001C4022" w:rsidRPr="00680612" w:rsidRDefault="00881413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1 411,61</w:t>
            </w:r>
            <w:r w:rsidR="00082FEA" w:rsidRPr="00680612">
              <w:rPr>
                <w:rFonts w:ascii="PT Astra Serif" w:hAnsi="PT Astra Serif"/>
                <w:sz w:val="24"/>
                <w:szCs w:val="24"/>
              </w:rPr>
              <w:t xml:space="preserve"> руб.</w:t>
            </w:r>
          </w:p>
        </w:tc>
        <w:tc>
          <w:tcPr>
            <w:tcW w:w="3137" w:type="dxa"/>
          </w:tcPr>
          <w:p w:rsidR="001C4022" w:rsidRPr="00680612" w:rsidRDefault="00881413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675" w:type="dxa"/>
          </w:tcPr>
          <w:p w:rsidR="00881413" w:rsidRPr="00680612" w:rsidRDefault="00881413" w:rsidP="00881413">
            <w:pPr>
              <w:pStyle w:val="a8"/>
              <w:jc w:val="both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680612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1C4022" w:rsidRPr="00680612" w:rsidRDefault="001C4022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1C4022" w:rsidRPr="00680612" w:rsidRDefault="001C4022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EC016A" w:rsidTr="00B01684">
        <w:tc>
          <w:tcPr>
            <w:tcW w:w="566" w:type="dxa"/>
          </w:tcPr>
          <w:p w:rsidR="00EC016A" w:rsidRDefault="00EA283F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3.</w:t>
            </w:r>
          </w:p>
        </w:tc>
        <w:tc>
          <w:tcPr>
            <w:tcW w:w="3971" w:type="dxa"/>
          </w:tcPr>
          <w:p w:rsidR="00EC016A" w:rsidRPr="00680612" w:rsidRDefault="00EC016A" w:rsidP="00CE0E27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color w:val="22272F"/>
                <w:sz w:val="24"/>
                <w:szCs w:val="24"/>
                <w:shd w:val="clear" w:color="auto" w:fill="FFFFFF"/>
              </w:rPr>
              <w:t>первоочередное получение бесплатных путевок в детские оздоровительные учреждения детям в возрасте от семи до четырнадцати лет</w:t>
            </w:r>
          </w:p>
        </w:tc>
        <w:tc>
          <w:tcPr>
            <w:tcW w:w="2409" w:type="dxa"/>
          </w:tcPr>
          <w:p w:rsidR="00EC016A" w:rsidRPr="00680612" w:rsidRDefault="00EC016A" w:rsidP="00CE0E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b/>
                <w:sz w:val="24"/>
                <w:szCs w:val="24"/>
              </w:rPr>
              <w:t>-</w:t>
            </w:r>
          </w:p>
        </w:tc>
        <w:tc>
          <w:tcPr>
            <w:tcW w:w="3137" w:type="dxa"/>
          </w:tcPr>
          <w:p w:rsidR="00EC016A" w:rsidRPr="00680612" w:rsidRDefault="00EC016A" w:rsidP="00CE0E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675" w:type="dxa"/>
          </w:tcPr>
          <w:p w:rsidR="00EC016A" w:rsidRPr="00680612" w:rsidRDefault="00EC016A" w:rsidP="00CE0E27">
            <w:pPr>
              <w:pStyle w:val="a8"/>
              <w:jc w:val="both"/>
              <w:rPr>
                <w:rFonts w:ascii="PT Astra Serif" w:hAnsi="PT Astra Serif"/>
                <w:b w:val="0"/>
                <w:bCs w:val="0"/>
                <w:sz w:val="24"/>
                <w:szCs w:val="24"/>
              </w:rPr>
            </w:pPr>
            <w:r w:rsidRPr="00680612">
              <w:rPr>
                <w:rFonts w:ascii="PT Astra Serif" w:hAnsi="PT Astra Serif"/>
                <w:b w:val="0"/>
                <w:bCs w:val="0"/>
                <w:sz w:val="24"/>
                <w:szCs w:val="24"/>
              </w:rPr>
              <w:t>Закон Саратовской области от 01.08.2005 № 74-ЗСО «О мерах социальной поддержки многодетных семей в Саратовской области»</w:t>
            </w:r>
          </w:p>
          <w:p w:rsidR="00EC016A" w:rsidRPr="00680612" w:rsidRDefault="00EC016A" w:rsidP="00CE0E27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016A" w:rsidRPr="00680612" w:rsidRDefault="00EC016A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EC016A" w:rsidTr="00B01684">
        <w:tc>
          <w:tcPr>
            <w:tcW w:w="566" w:type="dxa"/>
          </w:tcPr>
          <w:p w:rsidR="00EC016A" w:rsidRDefault="00EA283F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4.</w:t>
            </w:r>
          </w:p>
        </w:tc>
        <w:tc>
          <w:tcPr>
            <w:tcW w:w="3971" w:type="dxa"/>
          </w:tcPr>
          <w:p w:rsidR="00EC016A" w:rsidRPr="00680612" w:rsidRDefault="00EC016A" w:rsidP="00082FE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ежемесячная денежная выплата  на ребенка  в возрасте до трех лет (при рождении третьего и последующих детей в период по 31.12.2022)</w:t>
            </w:r>
          </w:p>
        </w:tc>
        <w:tc>
          <w:tcPr>
            <w:tcW w:w="2409" w:type="dxa"/>
          </w:tcPr>
          <w:p w:rsidR="00EC016A" w:rsidRPr="00680612" w:rsidRDefault="00EC016A" w:rsidP="00082FEA">
            <w:pPr>
              <w:pStyle w:val="a8"/>
              <w:jc w:val="center"/>
              <w:rPr>
                <w:rFonts w:ascii="PT Astra Serif" w:hAnsi="PT Astra Serif"/>
                <w:b w:val="0"/>
                <w:sz w:val="24"/>
                <w:szCs w:val="24"/>
              </w:rPr>
            </w:pPr>
            <w:r w:rsidRPr="00680612">
              <w:rPr>
                <w:rFonts w:ascii="PT Astra Serif" w:hAnsi="PT Astra Serif"/>
                <w:b w:val="0"/>
                <w:sz w:val="24"/>
                <w:szCs w:val="24"/>
              </w:rPr>
              <w:t>13 142,00 руб.</w:t>
            </w:r>
          </w:p>
          <w:p w:rsidR="00EC016A" w:rsidRPr="00680612" w:rsidRDefault="00EC016A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3137" w:type="dxa"/>
          </w:tcPr>
          <w:p w:rsidR="00EC016A" w:rsidRPr="00680612" w:rsidRDefault="00EC016A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t>учреждение социальной поддержки населения</w:t>
            </w:r>
          </w:p>
        </w:tc>
        <w:tc>
          <w:tcPr>
            <w:tcW w:w="2675" w:type="dxa"/>
          </w:tcPr>
          <w:p w:rsidR="00EC016A" w:rsidRPr="00680612" w:rsidRDefault="00EC016A" w:rsidP="00082FEA">
            <w:pPr>
              <w:pStyle w:val="1"/>
              <w:jc w:val="both"/>
              <w:outlineLvl w:val="0"/>
              <w:rPr>
                <w:rFonts w:ascii="PT Astra Serif" w:hAnsi="PT Astra Serif"/>
                <w:sz w:val="24"/>
                <w:szCs w:val="24"/>
                <w:lang w:val="ru-RU"/>
              </w:rPr>
            </w:pPr>
            <w:r w:rsidRPr="00680612">
              <w:rPr>
                <w:rFonts w:ascii="PT Astra Serif" w:hAnsi="PT Astra Serif"/>
                <w:sz w:val="24"/>
                <w:szCs w:val="24"/>
                <w:lang w:val="ru-RU"/>
              </w:rPr>
              <w:t xml:space="preserve">Закон Саратовской области от 26.10.2012  № 158-ЗСО «О ежемесячной денежной выплате на ребенка в возрасте до трех лет гражданам, проживающим на территории </w:t>
            </w:r>
            <w:r w:rsidRPr="00680612">
              <w:rPr>
                <w:rFonts w:ascii="PT Astra Serif" w:hAnsi="PT Astra Serif"/>
                <w:sz w:val="24"/>
                <w:szCs w:val="24"/>
                <w:lang w:val="ru-RU"/>
              </w:rPr>
              <w:lastRenderedPageBreak/>
              <w:t>Саратовской области, при рождении третьего и последующих детей»</w:t>
            </w:r>
          </w:p>
          <w:p w:rsidR="00EC016A" w:rsidRPr="00680612" w:rsidRDefault="00EC016A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EC016A" w:rsidRPr="00680612" w:rsidRDefault="00EC016A" w:rsidP="00082FEA">
            <w:pPr>
              <w:widowControl w:val="0"/>
              <w:pBdr>
                <w:bottom w:val="single" w:sz="6" w:space="30" w:color="FFFFFF"/>
              </w:pBdr>
              <w:tabs>
                <w:tab w:val="left" w:pos="855"/>
              </w:tabs>
              <w:suppressAutoHyphens/>
              <w:snapToGrid w:val="0"/>
              <w:jc w:val="both"/>
              <w:outlineLvl w:val="1"/>
              <w:rPr>
                <w:rFonts w:ascii="PT Astra Serif" w:hAnsi="PT Astra Serif"/>
                <w:sz w:val="24"/>
                <w:szCs w:val="24"/>
                <w:shd w:val="clear" w:color="auto" w:fill="FFFFFF"/>
              </w:rPr>
            </w:pPr>
            <w:r w:rsidRPr="00680612">
              <w:rPr>
                <w:rFonts w:ascii="PT Astra Serif" w:hAnsi="PT Astra Serif"/>
                <w:sz w:val="24"/>
                <w:szCs w:val="24"/>
              </w:rPr>
              <w:lastRenderedPageBreak/>
              <w:t xml:space="preserve">   </w:t>
            </w:r>
            <w:r w:rsidRPr="00680612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>В связи с введением</w:t>
            </w:r>
            <w:r w:rsidRPr="00680612">
              <w:rPr>
                <w:rFonts w:ascii="PT Astra Serif" w:hAnsi="PT Astra Serif"/>
                <w:sz w:val="24"/>
                <w:szCs w:val="24"/>
              </w:rPr>
              <w:t xml:space="preserve"> ежемесячного пособия в связи с рождением и воспитанием ребенка</w:t>
            </w:r>
            <w:r w:rsidRPr="00680612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t xml:space="preserve">  назначение    ежемесячной  денежной выплаты  на детей, рожденных после 31.12.2022,  не </w:t>
            </w:r>
            <w:r w:rsidRPr="00680612">
              <w:rPr>
                <w:rFonts w:ascii="PT Astra Serif" w:hAnsi="PT Astra Serif"/>
                <w:sz w:val="24"/>
                <w:szCs w:val="24"/>
                <w:shd w:val="clear" w:color="auto" w:fill="FFFFFF"/>
              </w:rPr>
              <w:lastRenderedPageBreak/>
              <w:t>производится.</w:t>
            </w:r>
          </w:p>
          <w:p w:rsidR="00EC016A" w:rsidRPr="00680612" w:rsidRDefault="00EC016A" w:rsidP="00B01684">
            <w:pPr>
              <w:jc w:val="center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</w:tr>
      <w:tr w:rsidR="00EC016A" w:rsidTr="00B01684">
        <w:tc>
          <w:tcPr>
            <w:tcW w:w="566" w:type="dxa"/>
          </w:tcPr>
          <w:p w:rsidR="00EC016A" w:rsidRDefault="00EA283F" w:rsidP="00B01684">
            <w:pPr>
              <w:jc w:val="center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lastRenderedPageBreak/>
              <w:t>5.</w:t>
            </w:r>
          </w:p>
        </w:tc>
        <w:tc>
          <w:tcPr>
            <w:tcW w:w="3971" w:type="dxa"/>
          </w:tcPr>
          <w:p w:rsidR="00EC016A" w:rsidRPr="00680612" w:rsidRDefault="00680612" w:rsidP="006955C1">
            <w:pPr>
              <w:jc w:val="both"/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</w:pPr>
            <w:r w:rsidRPr="00680612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п</w:t>
            </w:r>
            <w:r w:rsidR="00EC016A" w:rsidRPr="00680612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редоставление жилого помещения по договору социального найма из государственного жилищного фонда Саратовской области либо предоставление денежной выплаты взамен предоставления жилого помещения с согласия граждан в случае не состоявшегося аукциона на приобретение жилого помещения</w:t>
            </w:r>
          </w:p>
          <w:p w:rsidR="00EC016A" w:rsidRPr="00680612" w:rsidRDefault="00EC016A" w:rsidP="006955C1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C016A" w:rsidRPr="00680612" w:rsidRDefault="00EC016A" w:rsidP="006955C1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bCs/>
                <w:sz w:val="24"/>
                <w:szCs w:val="24"/>
              </w:rPr>
              <w:t xml:space="preserve">     7 534,3 тыс. руб.</w:t>
            </w:r>
          </w:p>
        </w:tc>
        <w:tc>
          <w:tcPr>
            <w:tcW w:w="3137" w:type="dxa"/>
          </w:tcPr>
          <w:p w:rsidR="00EC016A" w:rsidRPr="00680612" w:rsidRDefault="00EC016A" w:rsidP="006955C1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bCs/>
                <w:sz w:val="24"/>
                <w:szCs w:val="24"/>
              </w:rPr>
              <w:t>министерство строительства и жилищно-коммунального хозяйства Саратовской области</w:t>
            </w:r>
          </w:p>
        </w:tc>
        <w:tc>
          <w:tcPr>
            <w:tcW w:w="2675" w:type="dxa"/>
          </w:tcPr>
          <w:p w:rsidR="00EC016A" w:rsidRPr="00680612" w:rsidRDefault="00EC016A" w:rsidP="006955C1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Закон Саратовской области от 28 апреля 2005 года № 39-ЗСО «О предоставлении жилых помещений в Саратовской области»; Постановление Правительства Саратовской области от 10.06.2021 № 450-П «О порядке предоставления денежной выплаты на приобретение (строительство) жилого помещения взамен предоставления жилого помещения по договору социального найма из государственного жилищного фонда области»</w:t>
            </w:r>
          </w:p>
        </w:tc>
        <w:tc>
          <w:tcPr>
            <w:tcW w:w="2977" w:type="dxa"/>
          </w:tcPr>
          <w:p w:rsidR="00EC016A" w:rsidRPr="00680612" w:rsidRDefault="00EC016A" w:rsidP="006955C1">
            <w:pPr>
              <w:jc w:val="both"/>
              <w:rPr>
                <w:rFonts w:ascii="PT Astra Serif" w:hAnsi="PT Astra Serif"/>
                <w:b/>
                <w:sz w:val="24"/>
                <w:szCs w:val="24"/>
              </w:rPr>
            </w:pPr>
            <w:r w:rsidRPr="00680612">
              <w:rPr>
                <w:rFonts w:ascii="PT Astra Serif" w:hAnsi="PT Astra Serif"/>
                <w:bCs/>
                <w:sz w:val="24"/>
                <w:szCs w:val="24"/>
              </w:rPr>
              <w:t xml:space="preserve">Для многодетных семей имеющих 4-х и более несовершеннолетних детей. </w:t>
            </w:r>
            <w:r w:rsidRPr="00680612">
              <w:rPr>
                <w:rFonts w:ascii="PT Astra Serif" w:eastAsia="Times New Roman" w:hAnsi="PT Astra Serif" w:cs="Calibri"/>
                <w:sz w:val="24"/>
                <w:szCs w:val="24"/>
                <w:lang w:eastAsia="ru-RU"/>
              </w:rPr>
              <w:t>Размер меры социальной поддержки по улучшению жилищных условий зависит от численного состава семьи, стоимости квадратного метра площади жилого помещения, установленного по муниципальному району Саратовской области, наличия либо отсутствия в собственности жилого помещения и др.</w:t>
            </w:r>
          </w:p>
        </w:tc>
      </w:tr>
    </w:tbl>
    <w:p w:rsidR="001B46B2" w:rsidRDefault="001B46B2" w:rsidP="00271E19">
      <w:pPr>
        <w:spacing w:line="240" w:lineRule="auto"/>
        <w:jc w:val="right"/>
        <w:rPr>
          <w:rFonts w:ascii="PT Astra Serif" w:hAnsi="PT Astra Serif"/>
          <w:b/>
        </w:rPr>
      </w:pPr>
    </w:p>
    <w:sectPr w:rsidR="001B46B2" w:rsidSect="00026683">
      <w:headerReference w:type="default" r:id="rId7"/>
      <w:pgSz w:w="16838" w:h="11906" w:orient="landscape"/>
      <w:pgMar w:top="567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21AD" w:rsidRDefault="002221AD" w:rsidP="00864E0B">
      <w:pPr>
        <w:spacing w:after="0" w:line="240" w:lineRule="auto"/>
      </w:pPr>
      <w:r>
        <w:separator/>
      </w:r>
    </w:p>
  </w:endnote>
  <w:endnote w:type="continuationSeparator" w:id="0">
    <w:p w:rsidR="002221AD" w:rsidRDefault="002221AD" w:rsidP="00864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21AD" w:rsidRDefault="002221AD" w:rsidP="00864E0B">
      <w:pPr>
        <w:spacing w:after="0" w:line="240" w:lineRule="auto"/>
      </w:pPr>
      <w:r>
        <w:separator/>
      </w:r>
    </w:p>
  </w:footnote>
  <w:footnote w:type="continuationSeparator" w:id="0">
    <w:p w:rsidR="002221AD" w:rsidRDefault="002221AD" w:rsidP="00864E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4940165"/>
      <w:docPartObj>
        <w:docPartGallery w:val="Page Numbers (Top of Page)"/>
        <w:docPartUnique/>
      </w:docPartObj>
    </w:sdtPr>
    <w:sdtContent>
      <w:p w:rsidR="00026683" w:rsidRDefault="000266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26683" w:rsidRDefault="0002668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EB6"/>
    <w:rsid w:val="00026683"/>
    <w:rsid w:val="00081B0D"/>
    <w:rsid w:val="00082FEA"/>
    <w:rsid w:val="00083730"/>
    <w:rsid w:val="00157FD9"/>
    <w:rsid w:val="001667C7"/>
    <w:rsid w:val="001B1AB8"/>
    <w:rsid w:val="001B46B2"/>
    <w:rsid w:val="001C4022"/>
    <w:rsid w:val="002221AD"/>
    <w:rsid w:val="00271428"/>
    <w:rsid w:val="00271E19"/>
    <w:rsid w:val="002D76BA"/>
    <w:rsid w:val="00322020"/>
    <w:rsid w:val="003D3DB1"/>
    <w:rsid w:val="003E16A2"/>
    <w:rsid w:val="004B7AA8"/>
    <w:rsid w:val="00680612"/>
    <w:rsid w:val="006955C1"/>
    <w:rsid w:val="006A432B"/>
    <w:rsid w:val="00764FF7"/>
    <w:rsid w:val="00785A10"/>
    <w:rsid w:val="007D6E74"/>
    <w:rsid w:val="00864E0B"/>
    <w:rsid w:val="00881413"/>
    <w:rsid w:val="009A3D70"/>
    <w:rsid w:val="00A35F2B"/>
    <w:rsid w:val="00B21F0B"/>
    <w:rsid w:val="00B56162"/>
    <w:rsid w:val="00BA5A4B"/>
    <w:rsid w:val="00C769AF"/>
    <w:rsid w:val="00CA1991"/>
    <w:rsid w:val="00CE2FF1"/>
    <w:rsid w:val="00D801BB"/>
    <w:rsid w:val="00D9500B"/>
    <w:rsid w:val="00D9623B"/>
    <w:rsid w:val="00E30B1F"/>
    <w:rsid w:val="00EA283F"/>
    <w:rsid w:val="00EB1300"/>
    <w:rsid w:val="00EC016A"/>
    <w:rsid w:val="00EE5EB6"/>
    <w:rsid w:val="00F96CF2"/>
    <w:rsid w:val="00FA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82FEA"/>
    <w:pPr>
      <w:keepNext/>
      <w:overflowPunct w:val="0"/>
      <w:autoSpaceDE w:val="0"/>
      <w:autoSpaceDN w:val="0"/>
      <w:adjustRightInd w:val="0"/>
      <w:spacing w:after="0" w:line="240" w:lineRule="auto"/>
      <w:ind w:left="40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E0B"/>
  </w:style>
  <w:style w:type="paragraph" w:styleId="a6">
    <w:name w:val="footer"/>
    <w:basedOn w:val="a"/>
    <w:link w:val="a7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E0B"/>
  </w:style>
  <w:style w:type="paragraph" w:styleId="a8">
    <w:name w:val="caption"/>
    <w:basedOn w:val="a"/>
    <w:next w:val="a"/>
    <w:uiPriority w:val="99"/>
    <w:qFormat/>
    <w:rsid w:val="006A432B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82FEA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02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6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082FEA"/>
    <w:pPr>
      <w:keepNext/>
      <w:overflowPunct w:val="0"/>
      <w:autoSpaceDE w:val="0"/>
      <w:autoSpaceDN w:val="0"/>
      <w:adjustRightInd w:val="0"/>
      <w:spacing w:after="0" w:line="240" w:lineRule="auto"/>
      <w:ind w:left="40"/>
      <w:jc w:val="center"/>
      <w:textAlignment w:val="baseline"/>
      <w:outlineLvl w:val="0"/>
    </w:pPr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64E0B"/>
  </w:style>
  <w:style w:type="paragraph" w:styleId="a6">
    <w:name w:val="footer"/>
    <w:basedOn w:val="a"/>
    <w:link w:val="a7"/>
    <w:uiPriority w:val="99"/>
    <w:unhideWhenUsed/>
    <w:rsid w:val="00864E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64E0B"/>
  </w:style>
  <w:style w:type="paragraph" w:styleId="a8">
    <w:name w:val="caption"/>
    <w:basedOn w:val="a"/>
    <w:next w:val="a"/>
    <w:uiPriority w:val="99"/>
    <w:qFormat/>
    <w:rsid w:val="006A432B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82FEA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styleId="a9">
    <w:name w:val="Balloon Text"/>
    <w:basedOn w:val="a"/>
    <w:link w:val="aa"/>
    <w:uiPriority w:val="99"/>
    <w:semiHidden/>
    <w:unhideWhenUsed/>
    <w:rsid w:val="00026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266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Перова Лариса Петровна</dc:creator>
  <cp:lastModifiedBy>Перова Лариса Петровна</cp:lastModifiedBy>
  <cp:revision>18</cp:revision>
  <cp:lastPrinted>2024-07-04T14:00:00Z</cp:lastPrinted>
  <dcterms:created xsi:type="dcterms:W3CDTF">2024-06-24T13:15:00Z</dcterms:created>
  <dcterms:modified xsi:type="dcterms:W3CDTF">2024-07-04T14:01:00Z</dcterms:modified>
</cp:coreProperties>
</file>