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0" w:rsidRDefault="00F10820">
      <w:pPr>
        <w:rPr>
          <w:rFonts w:ascii="Microsoft Sans Serif" w:hAnsi="Microsoft Sans Serif"/>
          <w:sz w:val="8"/>
        </w:rPr>
        <w:sectPr w:rsidR="00F10820">
          <w:type w:val="continuous"/>
          <w:pgSz w:w="11920" w:h="16840"/>
          <w:pgMar w:top="160" w:right="200" w:bottom="280" w:left="880" w:header="720" w:footer="720" w:gutter="0"/>
          <w:cols w:space="720"/>
        </w:sectPr>
      </w:pPr>
    </w:p>
    <w:p w:rsidR="00F10820" w:rsidRDefault="00F10820">
      <w:pPr>
        <w:pStyle w:val="a3"/>
        <w:spacing w:before="279"/>
        <w:ind w:left="0"/>
        <w:jc w:val="left"/>
        <w:rPr>
          <w:rFonts w:ascii="Microsoft Sans Serif"/>
        </w:rPr>
      </w:pPr>
    </w:p>
    <w:p w:rsidR="00F10820" w:rsidRDefault="00F10820">
      <w:pPr>
        <w:sectPr w:rsidR="00F10820">
          <w:type w:val="continuous"/>
          <w:pgSz w:w="11920" w:h="16840"/>
          <w:pgMar w:top="160" w:right="200" w:bottom="280" w:left="880" w:header="720" w:footer="720" w:gutter="0"/>
          <w:cols w:num="2" w:space="720" w:equalWidth="0">
            <w:col w:w="3868" w:space="1901"/>
            <w:col w:w="5071"/>
          </w:cols>
        </w:sectPr>
      </w:pPr>
    </w:p>
    <w:p w:rsidR="00F10820" w:rsidRDefault="00F10820">
      <w:pPr>
        <w:pStyle w:val="a3"/>
        <w:ind w:left="0"/>
        <w:jc w:val="left"/>
        <w:rPr>
          <w:sz w:val="8"/>
        </w:rPr>
      </w:pPr>
    </w:p>
    <w:p w:rsidR="00F10820" w:rsidRDefault="00F10820">
      <w:pPr>
        <w:pStyle w:val="a3"/>
        <w:spacing w:before="82"/>
        <w:ind w:left="0"/>
        <w:jc w:val="left"/>
        <w:rPr>
          <w:sz w:val="8"/>
        </w:rPr>
      </w:pPr>
    </w:p>
    <w:p w:rsidR="00F10820" w:rsidRDefault="00247E21">
      <w:pPr>
        <w:ind w:left="252"/>
        <w:rPr>
          <w:rFonts w:ascii="Microsoft Sans Serif"/>
          <w:sz w:val="8"/>
        </w:rPr>
      </w:pPr>
      <w:r>
        <w:rPr>
          <w:rFonts w:ascii="Microsoft Sans Serif"/>
          <w:spacing w:val="-10"/>
          <w:sz w:val="8"/>
        </w:rPr>
        <w:t>0</w:t>
      </w:r>
    </w:p>
    <w:p w:rsidR="00F10820" w:rsidRDefault="00F10820">
      <w:pPr>
        <w:pStyle w:val="a3"/>
        <w:ind w:left="0"/>
        <w:jc w:val="left"/>
        <w:rPr>
          <w:rFonts w:ascii="Microsoft Sans Serif"/>
        </w:rPr>
      </w:pPr>
    </w:p>
    <w:p w:rsidR="00F10820" w:rsidRDefault="00F10820" w:rsidP="00607642">
      <w:pPr>
        <w:pStyle w:val="a3"/>
        <w:spacing w:before="244"/>
        <w:ind w:left="0"/>
        <w:jc w:val="left"/>
        <w:rPr>
          <w:rFonts w:ascii="Microsoft Sans Serif"/>
        </w:rPr>
      </w:pPr>
    </w:p>
    <w:p w:rsidR="00F10820" w:rsidRDefault="00247E21" w:rsidP="00607642">
      <w:pPr>
        <w:ind w:left="1134" w:right="796" w:firstLine="142"/>
        <w:jc w:val="center"/>
        <w:rPr>
          <w:b/>
          <w:spacing w:val="-2"/>
          <w:sz w:val="28"/>
        </w:rPr>
      </w:pPr>
      <w:r>
        <w:rPr>
          <w:b/>
          <w:sz w:val="28"/>
        </w:rPr>
        <w:t>ПОЛОЖЕНИЕ</w:t>
      </w:r>
      <w:r w:rsidR="00607642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607642">
        <w:rPr>
          <w:b/>
          <w:sz w:val="28"/>
        </w:rPr>
        <w:t xml:space="preserve"> </w:t>
      </w:r>
      <w:r>
        <w:rPr>
          <w:b/>
          <w:sz w:val="28"/>
        </w:rPr>
        <w:t>ПЕДАГОГИЧЕСКОЙ</w:t>
      </w:r>
      <w:r w:rsidR="00607642">
        <w:rPr>
          <w:b/>
          <w:sz w:val="28"/>
        </w:rPr>
        <w:t xml:space="preserve"> </w:t>
      </w:r>
      <w:r>
        <w:rPr>
          <w:b/>
          <w:spacing w:val="-2"/>
          <w:sz w:val="28"/>
        </w:rPr>
        <w:t>ДИАГНОСТИКЕ</w:t>
      </w:r>
      <w:r w:rsidR="0097715E">
        <w:rPr>
          <w:b/>
          <w:spacing w:val="-2"/>
          <w:sz w:val="28"/>
        </w:rPr>
        <w:t xml:space="preserve"> ИНДИВИДУАЛЬНОГО РАЗВИТИЯ ВОСПИТАННИКОВ</w:t>
      </w:r>
    </w:p>
    <w:p w:rsidR="00607642" w:rsidRDefault="00607642" w:rsidP="008F764F">
      <w:pPr>
        <w:ind w:left="1134" w:right="796" w:firstLine="142"/>
        <w:jc w:val="center"/>
        <w:rPr>
          <w:b/>
          <w:sz w:val="28"/>
        </w:rPr>
      </w:pPr>
      <w:r>
        <w:rPr>
          <w:b/>
          <w:spacing w:val="-2"/>
          <w:sz w:val="28"/>
        </w:rPr>
        <w:t>дошк</w:t>
      </w:r>
      <w:r w:rsidR="0097715E">
        <w:rPr>
          <w:b/>
          <w:spacing w:val="-2"/>
          <w:sz w:val="28"/>
        </w:rPr>
        <w:t>о</w:t>
      </w:r>
      <w:r>
        <w:rPr>
          <w:b/>
          <w:spacing w:val="-2"/>
          <w:sz w:val="28"/>
        </w:rPr>
        <w:t>льной группы</w:t>
      </w:r>
      <w:r w:rsidR="008F764F">
        <w:rPr>
          <w:b/>
          <w:spacing w:val="-2"/>
          <w:sz w:val="28"/>
        </w:rPr>
        <w:t xml:space="preserve"> филиала </w:t>
      </w:r>
      <w:r>
        <w:rPr>
          <w:b/>
          <w:spacing w:val="-2"/>
          <w:sz w:val="28"/>
        </w:rPr>
        <w:t xml:space="preserve">МОУ-СОШ </w:t>
      </w:r>
      <w:r w:rsidR="008F764F">
        <w:rPr>
          <w:b/>
          <w:spacing w:val="-2"/>
          <w:sz w:val="28"/>
        </w:rPr>
        <w:t xml:space="preserve">№ 3 г. Красный кут </w:t>
      </w:r>
      <w:r>
        <w:rPr>
          <w:b/>
          <w:spacing w:val="-2"/>
          <w:sz w:val="28"/>
        </w:rPr>
        <w:t xml:space="preserve"> Саратовской области</w:t>
      </w:r>
      <w:r w:rsidR="008F764F">
        <w:rPr>
          <w:b/>
          <w:spacing w:val="-2"/>
          <w:sz w:val="28"/>
        </w:rPr>
        <w:t xml:space="preserve"> – детский сад « </w:t>
      </w:r>
      <w:proofErr w:type="spellStart"/>
      <w:r w:rsidR="008F764F">
        <w:rPr>
          <w:b/>
          <w:spacing w:val="-2"/>
          <w:sz w:val="28"/>
        </w:rPr>
        <w:t>Алёнушка</w:t>
      </w:r>
      <w:proofErr w:type="spellEnd"/>
      <w:r w:rsidR="008F764F">
        <w:rPr>
          <w:b/>
          <w:spacing w:val="-2"/>
          <w:sz w:val="28"/>
        </w:rPr>
        <w:t>» в с</w:t>
      </w:r>
      <w:proofErr w:type="gramStart"/>
      <w:r w:rsidR="008F764F">
        <w:rPr>
          <w:b/>
          <w:spacing w:val="-2"/>
          <w:sz w:val="28"/>
        </w:rPr>
        <w:t>.Ж</w:t>
      </w:r>
      <w:proofErr w:type="gramEnd"/>
      <w:r w:rsidR="008F764F">
        <w:rPr>
          <w:b/>
          <w:spacing w:val="-2"/>
          <w:sz w:val="28"/>
        </w:rPr>
        <w:t>уравлёвка</w:t>
      </w:r>
    </w:p>
    <w:p w:rsidR="00F10820" w:rsidRDefault="00F10820">
      <w:pPr>
        <w:pStyle w:val="a3"/>
        <w:spacing w:before="216"/>
        <w:ind w:left="0"/>
        <w:jc w:val="left"/>
        <w:rPr>
          <w:b/>
        </w:rPr>
      </w:pPr>
    </w:p>
    <w:p w:rsidR="00F10820" w:rsidRDefault="00247E21">
      <w:pPr>
        <w:pStyle w:val="a5"/>
        <w:numPr>
          <w:ilvl w:val="0"/>
          <w:numId w:val="7"/>
        </w:numPr>
        <w:tabs>
          <w:tab w:val="left" w:pos="1159"/>
        </w:tabs>
        <w:spacing w:line="319" w:lineRule="exact"/>
        <w:ind w:left="1159" w:hanging="239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607642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1"/>
        </w:tabs>
        <w:ind w:left="680" w:right="786" w:firstLine="463"/>
        <w:rPr>
          <w:sz w:val="24"/>
        </w:rPr>
      </w:pPr>
      <w:r>
        <w:rPr>
          <w:sz w:val="28"/>
        </w:rPr>
        <w:t xml:space="preserve">Настоящее Положение о педагогической диагностике (далее Положение) </w:t>
      </w:r>
      <w:r w:rsidR="008F764F" w:rsidRPr="008F764F">
        <w:rPr>
          <w:spacing w:val="-2"/>
          <w:sz w:val="28"/>
        </w:rPr>
        <w:t xml:space="preserve">филиала МОУ-СОШ № 3 г. Красный кут  Саратовской области – детский сад « </w:t>
      </w:r>
      <w:proofErr w:type="spellStart"/>
      <w:r w:rsidR="008F764F" w:rsidRPr="008F764F">
        <w:rPr>
          <w:spacing w:val="-2"/>
          <w:sz w:val="28"/>
        </w:rPr>
        <w:t>Алёнушка</w:t>
      </w:r>
      <w:proofErr w:type="spellEnd"/>
      <w:r w:rsidR="008F764F" w:rsidRPr="008F764F">
        <w:rPr>
          <w:spacing w:val="-2"/>
          <w:sz w:val="28"/>
        </w:rPr>
        <w:t>» в с</w:t>
      </w:r>
      <w:proofErr w:type="gramStart"/>
      <w:r w:rsidR="008F764F" w:rsidRPr="008F764F">
        <w:rPr>
          <w:spacing w:val="-2"/>
          <w:sz w:val="28"/>
        </w:rPr>
        <w:t>.Ж</w:t>
      </w:r>
      <w:proofErr w:type="gramEnd"/>
      <w:r w:rsidR="008F764F" w:rsidRPr="008F764F">
        <w:rPr>
          <w:spacing w:val="-2"/>
          <w:sz w:val="28"/>
        </w:rPr>
        <w:t>уравлёвка</w:t>
      </w:r>
      <w:r w:rsidR="008F764F">
        <w:rPr>
          <w:sz w:val="28"/>
        </w:rPr>
        <w:t xml:space="preserve"> </w:t>
      </w:r>
      <w:r>
        <w:rPr>
          <w:sz w:val="28"/>
        </w:rPr>
        <w:t>(далее - ДОО) разработано с учетом следующих нормативных документов:</w:t>
      </w:r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  <w:tab w:val="left" w:pos="3272"/>
          <w:tab w:val="left" w:pos="5388"/>
          <w:tab w:val="left" w:pos="6464"/>
          <w:tab w:val="left" w:pos="7964"/>
          <w:tab w:val="left" w:pos="9316"/>
        </w:tabs>
        <w:ind w:right="795"/>
        <w:jc w:val="both"/>
        <w:rPr>
          <w:sz w:val="28"/>
        </w:rPr>
      </w:pPr>
      <w:r>
        <w:rPr>
          <w:sz w:val="28"/>
        </w:rPr>
        <w:t xml:space="preserve">Конвенция о правах ребенка (одобрена Генеральной Ассамблеей ООН </w:t>
      </w:r>
      <w:r>
        <w:rPr>
          <w:spacing w:val="-2"/>
          <w:sz w:val="28"/>
        </w:rPr>
        <w:t>20.11.1989)</w:t>
      </w:r>
      <w:r>
        <w:rPr>
          <w:sz w:val="28"/>
        </w:rPr>
        <w:tab/>
      </w:r>
      <w:r>
        <w:rPr>
          <w:spacing w:val="-2"/>
          <w:sz w:val="28"/>
        </w:rPr>
        <w:t>(вступила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4"/>
          <w:sz w:val="28"/>
        </w:rPr>
        <w:t xml:space="preserve">СССР </w:t>
      </w:r>
      <w:r>
        <w:rPr>
          <w:spacing w:val="-2"/>
          <w:sz w:val="28"/>
        </w:rPr>
        <w:t>15.09.1990)</w:t>
      </w:r>
      <w:hyperlink r:id="rId5">
        <w:r>
          <w:rPr>
            <w:color w:val="0000FF"/>
            <w:spacing w:val="-2"/>
            <w:sz w:val="28"/>
            <w:u w:val="single" w:color="0000FF"/>
          </w:rPr>
          <w:t>https://www.consultant.ru/document/cons_doc_LAW_9959/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  <w:tab w:val="left" w:pos="3999"/>
          <w:tab w:val="left" w:pos="5652"/>
          <w:tab w:val="left" w:pos="8567"/>
        </w:tabs>
        <w:ind w:right="795"/>
        <w:jc w:val="both"/>
        <w:rPr>
          <w:sz w:val="28"/>
        </w:rPr>
      </w:pPr>
      <w:r>
        <w:rPr>
          <w:sz w:val="28"/>
        </w:rPr>
        <w:t>Федеральный закон от 29 декабря 2012 г. № 273-ФЗ (</w:t>
      </w:r>
      <w:proofErr w:type="gramStart"/>
      <w:r>
        <w:rPr>
          <w:sz w:val="28"/>
        </w:rPr>
        <w:t>актуальная</w:t>
      </w:r>
      <w:proofErr w:type="gramEnd"/>
      <w:r>
        <w:rPr>
          <w:sz w:val="28"/>
        </w:rPr>
        <w:t xml:space="preserve"> ред.) «Об </w:t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Федерации» </w:t>
      </w:r>
      <w:hyperlink r:id="rId6">
        <w:r>
          <w:rPr>
            <w:color w:val="0000FF"/>
            <w:spacing w:val="-2"/>
            <w:sz w:val="28"/>
            <w:u w:val="single" w:color="0000FF"/>
          </w:rPr>
          <w:t>http://www.consultant.ru/document/cons_doc_LAW_140174/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</w:tabs>
        <w:ind w:right="792"/>
        <w:jc w:val="both"/>
        <w:rPr>
          <w:sz w:val="28"/>
        </w:rPr>
      </w:pPr>
      <w:r>
        <w:rPr>
          <w:sz w:val="28"/>
        </w:rPr>
        <w:t>Федеральный закон 24 июля 1998 г. № 124-ФЗ (</w:t>
      </w:r>
      <w:proofErr w:type="gramStart"/>
      <w:r>
        <w:rPr>
          <w:sz w:val="28"/>
        </w:rPr>
        <w:t>актуальная</w:t>
      </w:r>
      <w:proofErr w:type="gramEnd"/>
      <w:r>
        <w:rPr>
          <w:sz w:val="28"/>
        </w:rPr>
        <w:t xml:space="preserve"> ред.) «Об основных гарантиях прав ребенка в Российской Федерации» </w:t>
      </w:r>
      <w:hyperlink r:id="rId7">
        <w:r>
          <w:rPr>
            <w:color w:val="0000FF"/>
            <w:spacing w:val="-2"/>
            <w:sz w:val="28"/>
            <w:u w:val="single" w:color="0000FF"/>
          </w:rPr>
          <w:t>http://www.consultant.ru/document/cons_doc_LAW_19558/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  <w:tab w:val="left" w:pos="6031"/>
          <w:tab w:val="left" w:pos="9240"/>
        </w:tabs>
        <w:ind w:right="796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17 октября 2013 г. № 1155 (ред. от 08.11.2022) «Об </w:t>
      </w:r>
      <w:proofErr w:type="spellStart"/>
      <w:r>
        <w:rPr>
          <w:sz w:val="28"/>
        </w:rPr>
        <w:t>утверждениифедерального</w:t>
      </w:r>
      <w:proofErr w:type="spellEnd"/>
      <w:r>
        <w:rPr>
          <w:sz w:val="28"/>
        </w:rPr>
        <w:t xml:space="preserve"> государственного образовательного стандарта дошкольного образования» (зарегистрирован Минюстом России 14 ноября 2013 г., </w:t>
      </w:r>
      <w:r>
        <w:rPr>
          <w:spacing w:val="-2"/>
          <w:sz w:val="28"/>
        </w:rPr>
        <w:t>регистрационный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 xml:space="preserve">30384) </w:t>
      </w:r>
      <w:hyperlink r:id="rId8">
        <w:r>
          <w:rPr>
            <w:color w:val="0000FF"/>
            <w:spacing w:val="-2"/>
            <w:sz w:val="28"/>
            <w:u w:val="single" w:color="0000FF"/>
          </w:rPr>
          <w:t>https://www.consultant.ru/document/cons_doc_LAW_154637/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</w:tabs>
        <w:spacing w:line="321" w:lineRule="exact"/>
        <w:jc w:val="both"/>
        <w:rPr>
          <w:sz w:val="28"/>
        </w:rPr>
      </w:pPr>
      <w:r>
        <w:rPr>
          <w:sz w:val="28"/>
        </w:rPr>
        <w:t>ПриказМинистерствапросвещенияРоссийскойФедерацииот</w:t>
      </w:r>
      <w:r>
        <w:rPr>
          <w:spacing w:val="-2"/>
          <w:sz w:val="28"/>
        </w:rPr>
        <w:t>25.11.2022</w:t>
      </w:r>
    </w:p>
    <w:p w:rsidR="00F10820" w:rsidRDefault="00247E21">
      <w:pPr>
        <w:pStyle w:val="a3"/>
        <w:ind w:left="972" w:right="792"/>
      </w:pPr>
      <w:r>
        <w:t>№1028 «Об утверждении Федеральной образовательной программы дошкольного образования» (</w:t>
      </w:r>
      <w:proofErr w:type="gramStart"/>
      <w:r>
        <w:t>Зарегистрирован</w:t>
      </w:r>
      <w:proofErr w:type="gramEnd"/>
      <w:r>
        <w:t xml:space="preserve"> 28.12.2022 № 71847) </w:t>
      </w:r>
      <w:hyperlink r:id="rId9">
        <w:r>
          <w:rPr>
            <w:color w:val="0000FF"/>
            <w:spacing w:val="-2"/>
            <w:u w:val="single" w:color="0000FF"/>
          </w:rPr>
          <w:t>http://publication.pravo.gov.ru/Document/View/0001202212280044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  <w:tab w:val="left" w:pos="8790"/>
        </w:tabs>
        <w:spacing w:before="1"/>
        <w:ind w:right="78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г. № 2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 xml:space="preserve">б утверждении санитарных правил и норм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</w:t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2"/>
          <w:sz w:val="28"/>
        </w:rPr>
        <w:t>обитания»</w:t>
      </w:r>
    </w:p>
    <w:p w:rsidR="00F10820" w:rsidRDefault="00D256EE">
      <w:pPr>
        <w:pStyle w:val="a3"/>
        <w:spacing w:line="321" w:lineRule="exact"/>
        <w:ind w:left="972"/>
        <w:jc w:val="left"/>
      </w:pPr>
      <w:hyperlink r:id="rId10">
        <w:r w:rsidR="00247E21">
          <w:rPr>
            <w:color w:val="0000FF"/>
            <w:spacing w:val="-2"/>
            <w:u w:val="single" w:color="0000FF"/>
          </w:rPr>
          <w:t>http://publication.pravo.gov.ru/Document/View/0001202102030022</w:t>
        </w:r>
      </w:hyperlink>
    </w:p>
    <w:p w:rsidR="00F10820" w:rsidRDefault="00F10820">
      <w:pPr>
        <w:spacing w:line="321" w:lineRule="exact"/>
        <w:sectPr w:rsidR="00F10820">
          <w:type w:val="continuous"/>
          <w:pgSz w:w="11920" w:h="16840"/>
          <w:pgMar w:top="160" w:right="200" w:bottom="280" w:left="880" w:header="720" w:footer="720" w:gutter="0"/>
          <w:cols w:space="720"/>
        </w:sectPr>
      </w:pPr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ПриказМинистерствапросвещенияРоссийскойФедерацииот</w:t>
      </w:r>
      <w:r>
        <w:rPr>
          <w:spacing w:val="-2"/>
          <w:sz w:val="28"/>
        </w:rPr>
        <w:t>31.07.2020</w:t>
      </w:r>
    </w:p>
    <w:p w:rsidR="00F10820" w:rsidRDefault="00247E21">
      <w:pPr>
        <w:pStyle w:val="a3"/>
        <w:tabs>
          <w:tab w:val="left" w:pos="4627"/>
          <w:tab w:val="left" w:pos="7431"/>
          <w:tab w:val="left" w:pos="9239"/>
        </w:tabs>
        <w:spacing w:before="2"/>
        <w:ind w:left="972" w:right="796"/>
      </w:pPr>
      <w:r>
        <w:t xml:space="preserve"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</w:t>
      </w:r>
      <w:r>
        <w:rPr>
          <w:spacing w:val="-2"/>
        </w:rPr>
        <w:t>(</w:t>
      </w:r>
      <w:proofErr w:type="gramStart"/>
      <w:r>
        <w:rPr>
          <w:spacing w:val="-2"/>
        </w:rPr>
        <w:t>Зарегистрирован</w:t>
      </w:r>
      <w:proofErr w:type="gramEnd"/>
      <w:r>
        <w:tab/>
      </w:r>
      <w:r>
        <w:rPr>
          <w:spacing w:val="-2"/>
        </w:rPr>
        <w:t>31.08.2020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 xml:space="preserve">59599) </w:t>
      </w:r>
      <w:hyperlink r:id="rId11">
        <w:r>
          <w:rPr>
            <w:color w:val="0000FF"/>
            <w:spacing w:val="-2"/>
            <w:u w:val="single" w:color="0000FF"/>
          </w:rPr>
          <w:t>http://publication.pravo.gov.ru/Document/View/0001202009010021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</w:tabs>
        <w:spacing w:line="321" w:lineRule="exact"/>
        <w:jc w:val="both"/>
        <w:rPr>
          <w:sz w:val="28"/>
        </w:rPr>
      </w:pPr>
      <w:r>
        <w:rPr>
          <w:sz w:val="28"/>
        </w:rPr>
        <w:t>ПриказМинистерствапросвещенияРоссийскойФедерацииот</w:t>
      </w:r>
      <w:r>
        <w:rPr>
          <w:spacing w:val="-2"/>
          <w:sz w:val="28"/>
        </w:rPr>
        <w:t>24.03.2023</w:t>
      </w:r>
    </w:p>
    <w:p w:rsidR="00F10820" w:rsidRDefault="00247E21">
      <w:pPr>
        <w:pStyle w:val="a3"/>
        <w:spacing w:before="2"/>
        <w:ind w:left="972" w:right="797"/>
      </w:pPr>
      <w:r>
        <w:t xml:space="preserve">№ 196 «Об утверждении Порядка проведения аттестации педагогических работников организаций, осуществляющих образовательную деятельность» </w:t>
      </w:r>
      <w:hyperlink r:id="rId12">
        <w:r>
          <w:rPr>
            <w:color w:val="0000FF"/>
            <w:u w:val="single" w:color="0000FF"/>
          </w:rPr>
          <w:t>http://publication.pravo.gov.ru/document/0001202306020031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972"/>
          <w:tab w:val="left" w:pos="8744"/>
        </w:tabs>
        <w:ind w:right="789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медико-педагогической</w:t>
      </w:r>
      <w:r>
        <w:rPr>
          <w:sz w:val="28"/>
        </w:rPr>
        <w:tab/>
      </w:r>
      <w:r>
        <w:rPr>
          <w:spacing w:val="-2"/>
          <w:sz w:val="28"/>
        </w:rPr>
        <w:t>комиссии»</w:t>
      </w:r>
    </w:p>
    <w:p w:rsidR="00F10820" w:rsidRDefault="00D256EE">
      <w:pPr>
        <w:pStyle w:val="a3"/>
        <w:spacing w:before="1" w:line="321" w:lineRule="exact"/>
        <w:ind w:left="972"/>
        <w:jc w:val="left"/>
      </w:pPr>
      <w:hyperlink r:id="rId13">
        <w:r w:rsidR="00247E21">
          <w:rPr>
            <w:color w:val="0000FF"/>
            <w:spacing w:val="-2"/>
            <w:u w:val="single" w:color="0000FF"/>
          </w:rPr>
          <w:t>https://docs.edu.gov.ru/document/f9ac867f68a01765ef9ce94ebfe9430e</w:t>
        </w:r>
      </w:hyperlink>
    </w:p>
    <w:p w:rsidR="00F10820" w:rsidRDefault="00247E21">
      <w:pPr>
        <w:pStyle w:val="a5"/>
        <w:numPr>
          <w:ilvl w:val="0"/>
          <w:numId w:val="6"/>
        </w:numPr>
        <w:tabs>
          <w:tab w:val="left" w:pos="1044"/>
        </w:tabs>
        <w:spacing w:line="321" w:lineRule="exact"/>
        <w:ind w:left="1044" w:hanging="432"/>
        <w:rPr>
          <w:sz w:val="28"/>
        </w:rPr>
      </w:pPr>
      <w:proofErr w:type="spellStart"/>
      <w:r>
        <w:rPr>
          <w:sz w:val="28"/>
        </w:rPr>
        <w:t>Образовательнойпрограммойдошкольногообразовани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далееОП</w:t>
      </w:r>
      <w:r>
        <w:rPr>
          <w:spacing w:val="-4"/>
          <w:sz w:val="28"/>
        </w:rPr>
        <w:t>ДО</w:t>
      </w:r>
      <w:proofErr w:type="spellEnd"/>
      <w:r>
        <w:rPr>
          <w:spacing w:val="-4"/>
          <w:sz w:val="28"/>
        </w:rPr>
        <w:t>),</w:t>
      </w:r>
    </w:p>
    <w:p w:rsidR="00F10820" w:rsidRDefault="00F10820">
      <w:pPr>
        <w:pStyle w:val="a3"/>
        <w:ind w:left="0"/>
        <w:jc w:val="left"/>
      </w:pPr>
    </w:p>
    <w:p w:rsidR="00F10820" w:rsidRDefault="00247E21">
      <w:pPr>
        <w:pStyle w:val="a5"/>
        <w:numPr>
          <w:ilvl w:val="1"/>
          <w:numId w:val="7"/>
        </w:numPr>
        <w:tabs>
          <w:tab w:val="left" w:pos="1539"/>
        </w:tabs>
        <w:ind w:left="252" w:right="792" w:firstLine="708"/>
        <w:rPr>
          <w:sz w:val="28"/>
        </w:rPr>
      </w:pPr>
      <w:r>
        <w:rPr>
          <w:sz w:val="28"/>
        </w:rPr>
        <w:t xml:space="preserve">Педагогическая диагностика достижений планируемых результатов представляет собой систему сбора, анализа, хранения и накопления образовательных результатов, обеспечивающих непрерывность </w:t>
      </w:r>
      <w:proofErr w:type="spellStart"/>
      <w:r>
        <w:rPr>
          <w:sz w:val="28"/>
        </w:rPr>
        <w:t>исвоевременную</w:t>
      </w:r>
      <w:proofErr w:type="spellEnd"/>
      <w:r>
        <w:rPr>
          <w:sz w:val="28"/>
        </w:rPr>
        <w:t xml:space="preserve"> корректировку образовательного процесса и условий.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538"/>
        </w:tabs>
        <w:ind w:left="252" w:right="790" w:firstLine="708"/>
        <w:rPr>
          <w:sz w:val="28"/>
        </w:rPr>
      </w:pPr>
      <w:r>
        <w:rPr>
          <w:sz w:val="28"/>
        </w:rPr>
        <w:t>Положение распространяется на деятельность всех педагогических работников ДОО, осуществляющих профессиональную деятельность в соответствии с трудовыми договорами.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559"/>
        </w:tabs>
        <w:spacing w:before="3"/>
        <w:ind w:left="252" w:right="798" w:firstLine="708"/>
        <w:rPr>
          <w:sz w:val="28"/>
        </w:rPr>
      </w:pPr>
      <w:r>
        <w:rPr>
          <w:sz w:val="28"/>
        </w:rPr>
        <w:t xml:space="preserve">Результаты педагогической диагностики обучающихся хранятся у педагога группы до момента выбывания детей из ДОО и не могут быть использованы ни в каких других целях, кроме как для индивидуализации образования и оптимизации работы с группой детей (п.3.2.3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F10820" w:rsidRDefault="00247E21">
      <w:pPr>
        <w:pStyle w:val="Heading1"/>
        <w:numPr>
          <w:ilvl w:val="0"/>
          <w:numId w:val="7"/>
        </w:numPr>
        <w:tabs>
          <w:tab w:val="left" w:pos="1159"/>
        </w:tabs>
        <w:spacing w:before="320"/>
        <w:ind w:left="1159" w:hanging="239"/>
        <w:jc w:val="both"/>
      </w:pPr>
      <w:proofErr w:type="spellStart"/>
      <w:r>
        <w:t>Основныецели</w:t>
      </w:r>
      <w:proofErr w:type="gramStart"/>
      <w:r>
        <w:t>,з</w:t>
      </w:r>
      <w:proofErr w:type="gramEnd"/>
      <w:r>
        <w:t>адачиипринципыпедагогической</w:t>
      </w:r>
      <w:r>
        <w:rPr>
          <w:spacing w:val="-2"/>
        </w:rPr>
        <w:t>диагностики</w:t>
      </w:r>
      <w:proofErr w:type="spellEnd"/>
      <w:r>
        <w:rPr>
          <w:spacing w:val="-2"/>
        </w:rPr>
        <w:t>: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2"/>
        <w:ind w:right="795" w:firstLine="464"/>
        <w:rPr>
          <w:sz w:val="24"/>
        </w:rPr>
      </w:pPr>
      <w:r>
        <w:rPr>
          <w:sz w:val="28"/>
        </w:rPr>
        <w:t xml:space="preserve">Цель педагогической диагностики - изучение </w:t>
      </w:r>
      <w:proofErr w:type="spellStart"/>
      <w:r>
        <w:rPr>
          <w:sz w:val="28"/>
        </w:rPr>
        <w:t>деятельностныхумений</w:t>
      </w:r>
      <w:proofErr w:type="spellEnd"/>
      <w:r>
        <w:rPr>
          <w:sz w:val="28"/>
        </w:rPr>
        <w:t xml:space="preserve"> ребёнка, его интересов, предпочтений, склонностей, личностных особенностей, способов взаимодействия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Программы, своевременно вносить изменения в планирование, содержание и организацию образовательной деятельности (п.16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line="321" w:lineRule="exact"/>
        <w:ind w:left="1692" w:hanging="872"/>
        <w:rPr>
          <w:sz w:val="24"/>
        </w:rPr>
      </w:pPr>
      <w:proofErr w:type="spellStart"/>
      <w:r>
        <w:rPr>
          <w:sz w:val="28"/>
        </w:rPr>
        <w:t>Задачипедагогической</w:t>
      </w:r>
      <w:r>
        <w:rPr>
          <w:spacing w:val="-2"/>
          <w:sz w:val="28"/>
        </w:rPr>
        <w:t>диагностики</w:t>
      </w:r>
      <w:proofErr w:type="spellEnd"/>
      <w:r>
        <w:rPr>
          <w:spacing w:val="-2"/>
          <w:sz w:val="28"/>
        </w:rPr>
        <w:t>: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  <w:tab w:val="left" w:pos="1541"/>
        </w:tabs>
        <w:spacing w:before="2"/>
        <w:ind w:right="800" w:hanging="361"/>
        <w:rPr>
          <w:sz w:val="28"/>
        </w:rPr>
      </w:pPr>
      <w:r>
        <w:rPr>
          <w:sz w:val="28"/>
        </w:rPr>
        <w:t>Индивидуализация образования (в том числе поддержки ребенка, построения его образовательной траектории, или профессиональной коррекции особенностей его развития);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</w:tabs>
        <w:spacing w:before="1" w:line="342" w:lineRule="exact"/>
        <w:ind w:left="1539" w:hanging="359"/>
        <w:rPr>
          <w:sz w:val="28"/>
        </w:rPr>
      </w:pPr>
      <w:proofErr w:type="spellStart"/>
      <w:r>
        <w:rPr>
          <w:sz w:val="28"/>
        </w:rPr>
        <w:t>Оптимизацияработысгруппой</w:t>
      </w:r>
      <w:r>
        <w:rPr>
          <w:spacing w:val="-2"/>
          <w:sz w:val="28"/>
        </w:rPr>
        <w:t>детей</w:t>
      </w:r>
      <w:proofErr w:type="spellEnd"/>
      <w:r>
        <w:rPr>
          <w:spacing w:val="-2"/>
          <w:sz w:val="28"/>
        </w:rPr>
        <w:t>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line="321" w:lineRule="exact"/>
        <w:ind w:left="1692" w:hanging="872"/>
        <w:rPr>
          <w:sz w:val="24"/>
        </w:rPr>
      </w:pPr>
      <w:proofErr w:type="spellStart"/>
      <w:r>
        <w:rPr>
          <w:sz w:val="28"/>
        </w:rPr>
        <w:t>Принципыпедагогической</w:t>
      </w:r>
      <w:r>
        <w:rPr>
          <w:spacing w:val="-2"/>
          <w:sz w:val="28"/>
        </w:rPr>
        <w:t>диагностики</w:t>
      </w:r>
      <w:proofErr w:type="spellEnd"/>
      <w:r>
        <w:rPr>
          <w:spacing w:val="-2"/>
          <w:sz w:val="28"/>
        </w:rPr>
        <w:t>: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</w:tabs>
        <w:spacing w:before="2" w:line="342" w:lineRule="exact"/>
        <w:ind w:left="1539" w:hanging="359"/>
        <w:rPr>
          <w:sz w:val="28"/>
        </w:rPr>
      </w:pPr>
      <w:r>
        <w:rPr>
          <w:spacing w:val="-2"/>
          <w:sz w:val="28"/>
        </w:rPr>
        <w:t>комплексность,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</w:tabs>
        <w:spacing w:line="342" w:lineRule="exact"/>
        <w:ind w:left="1539" w:hanging="359"/>
        <w:rPr>
          <w:sz w:val="28"/>
        </w:rPr>
      </w:pPr>
      <w:r>
        <w:rPr>
          <w:spacing w:val="-2"/>
          <w:sz w:val="28"/>
        </w:rPr>
        <w:t>непрерывность,</w:t>
      </w:r>
    </w:p>
    <w:p w:rsidR="00F10820" w:rsidRDefault="00F10820">
      <w:pPr>
        <w:spacing w:line="342" w:lineRule="exact"/>
        <w:jc w:val="both"/>
        <w:rPr>
          <w:sz w:val="28"/>
        </w:r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</w:tabs>
        <w:spacing w:before="75"/>
        <w:ind w:left="1539" w:hanging="359"/>
        <w:rPr>
          <w:sz w:val="28"/>
        </w:rPr>
      </w:pPr>
      <w:proofErr w:type="spellStart"/>
      <w:r>
        <w:rPr>
          <w:sz w:val="28"/>
        </w:rPr>
        <w:lastRenderedPageBreak/>
        <w:t>диагностичност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наличие</w:t>
      </w:r>
      <w:r>
        <w:rPr>
          <w:spacing w:val="-2"/>
          <w:sz w:val="28"/>
        </w:rPr>
        <w:t xml:space="preserve"> критериев);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</w:tabs>
        <w:spacing w:before="1" w:line="342" w:lineRule="exact"/>
        <w:ind w:left="1539" w:hanging="359"/>
        <w:rPr>
          <w:sz w:val="28"/>
        </w:rPr>
      </w:pPr>
      <w:proofErr w:type="spellStart"/>
      <w:r>
        <w:rPr>
          <w:spacing w:val="-2"/>
          <w:sz w:val="28"/>
        </w:rPr>
        <w:t>уровневость</w:t>
      </w:r>
      <w:proofErr w:type="spellEnd"/>
      <w:r>
        <w:rPr>
          <w:spacing w:val="-2"/>
          <w:sz w:val="28"/>
        </w:rPr>
        <w:t>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  <w:tab w:val="left" w:pos="1541"/>
        </w:tabs>
        <w:ind w:right="789" w:hanging="361"/>
        <w:rPr>
          <w:sz w:val="28"/>
        </w:rPr>
      </w:pPr>
      <w:r>
        <w:rPr>
          <w:sz w:val="28"/>
        </w:rPr>
        <w:t>доступность результатов для родителей (законных представителей), педагогов, непосредственно работающих с ребенком, обобщенной информации для анализа образовательного процесса ДОО (педагогический Совет, Родительский комитет, Учредителя и др.).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line="322" w:lineRule="exact"/>
        <w:ind w:left="1692" w:hanging="872"/>
        <w:rPr>
          <w:sz w:val="24"/>
        </w:rPr>
      </w:pPr>
      <w:proofErr w:type="spellStart"/>
      <w:r>
        <w:rPr>
          <w:sz w:val="28"/>
        </w:rPr>
        <w:t>Педагогическая</w:t>
      </w:r>
      <w:r>
        <w:rPr>
          <w:spacing w:val="-2"/>
          <w:sz w:val="28"/>
        </w:rPr>
        <w:t>диагностика</w:t>
      </w:r>
      <w:proofErr w:type="spellEnd"/>
      <w:r>
        <w:rPr>
          <w:spacing w:val="-2"/>
          <w:sz w:val="28"/>
        </w:rPr>
        <w:t>: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91"/>
        </w:tabs>
        <w:spacing w:line="342" w:lineRule="exact"/>
        <w:ind w:left="1691" w:hanging="447"/>
        <w:rPr>
          <w:sz w:val="28"/>
        </w:rPr>
      </w:pPr>
      <w:proofErr w:type="spellStart"/>
      <w:r>
        <w:rPr>
          <w:sz w:val="28"/>
        </w:rPr>
        <w:t>позволяетвыявитьиндивидуальнуюдинамикуразвития</w:t>
      </w:r>
      <w:r>
        <w:rPr>
          <w:spacing w:val="-2"/>
          <w:sz w:val="28"/>
        </w:rPr>
        <w:t>ребенка</w:t>
      </w:r>
      <w:proofErr w:type="spellEnd"/>
      <w:r>
        <w:rPr>
          <w:spacing w:val="-2"/>
          <w:sz w:val="28"/>
        </w:rPr>
        <w:t>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</w:tabs>
        <w:spacing w:line="342" w:lineRule="exact"/>
        <w:ind w:left="1539" w:hanging="295"/>
        <w:rPr>
          <w:sz w:val="28"/>
        </w:rPr>
      </w:pPr>
      <w:proofErr w:type="spellStart"/>
      <w:r>
        <w:rPr>
          <w:sz w:val="28"/>
        </w:rPr>
        <w:t>определятьзоныактуальногоиближайшегоразвития</w:t>
      </w:r>
      <w:r>
        <w:rPr>
          <w:spacing w:val="-2"/>
          <w:sz w:val="28"/>
        </w:rPr>
        <w:t>ребенка</w:t>
      </w:r>
      <w:proofErr w:type="spellEnd"/>
      <w:r>
        <w:rPr>
          <w:spacing w:val="-2"/>
          <w:sz w:val="28"/>
        </w:rPr>
        <w:t>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  <w:tab w:val="left" w:pos="1541"/>
        </w:tabs>
        <w:spacing w:before="4" w:line="237" w:lineRule="auto"/>
        <w:ind w:right="789" w:hanging="361"/>
        <w:rPr>
          <w:sz w:val="28"/>
        </w:rPr>
      </w:pPr>
      <w:r>
        <w:rPr>
          <w:sz w:val="28"/>
        </w:rPr>
        <w:t xml:space="preserve">позволяет рассматривать весь период развития ребенка как единый </w:t>
      </w:r>
      <w:proofErr w:type="spellStart"/>
      <w:r>
        <w:rPr>
          <w:sz w:val="28"/>
        </w:rPr>
        <w:t>процессбезусловногоразделениянаразныевозрастныеэтапы</w:t>
      </w:r>
      <w:proofErr w:type="spellEnd"/>
      <w:r>
        <w:rPr>
          <w:sz w:val="28"/>
        </w:rPr>
        <w:t>,</w:t>
      </w:r>
    </w:p>
    <w:p w:rsidR="00F10820" w:rsidRDefault="00247E21">
      <w:pPr>
        <w:pStyle w:val="a3"/>
        <w:spacing w:line="242" w:lineRule="auto"/>
        <w:ind w:left="1541" w:right="799"/>
      </w:pPr>
      <w:r>
        <w:t>«привязанные» к паспортному возрасту, при этом учитывает возрастные закономерности развития дошкольника;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539"/>
          <w:tab w:val="left" w:pos="1541"/>
        </w:tabs>
        <w:ind w:right="788" w:hanging="361"/>
        <w:rPr>
          <w:sz w:val="28"/>
        </w:rPr>
      </w:pPr>
      <w:proofErr w:type="gramStart"/>
      <w:r>
        <w:rPr>
          <w:sz w:val="28"/>
        </w:rPr>
        <w:t xml:space="preserve">учитывает представленные целевые ориентиры ФГОС ДО и планируемые результаты ОП ДО, но не использует их в качестве основания для их формального сравнения с реальными достижениями </w:t>
      </w:r>
      <w:r>
        <w:rPr>
          <w:spacing w:val="-2"/>
          <w:sz w:val="28"/>
        </w:rPr>
        <w:t>детей.</w:t>
      </w:r>
      <w:proofErr w:type="gramEnd"/>
    </w:p>
    <w:p w:rsidR="00F10820" w:rsidRDefault="00247E21">
      <w:pPr>
        <w:pStyle w:val="Heading1"/>
        <w:numPr>
          <w:ilvl w:val="0"/>
          <w:numId w:val="7"/>
        </w:numPr>
        <w:tabs>
          <w:tab w:val="left" w:pos="1159"/>
        </w:tabs>
        <w:spacing w:before="268"/>
        <w:ind w:left="1159" w:hanging="239"/>
        <w:jc w:val="both"/>
      </w:pPr>
      <w:proofErr w:type="spellStart"/>
      <w:r>
        <w:t>Организацияипроведениепедагогическойдиагностикив</w:t>
      </w:r>
      <w:r>
        <w:rPr>
          <w:spacing w:val="-5"/>
        </w:rPr>
        <w:t>ДОО</w:t>
      </w:r>
      <w:proofErr w:type="spellEnd"/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2"/>
        <w:ind w:right="796" w:firstLine="464"/>
        <w:rPr>
          <w:sz w:val="24"/>
        </w:rPr>
      </w:pPr>
      <w:r>
        <w:rPr>
          <w:sz w:val="28"/>
        </w:rPr>
        <w:t xml:space="preserve">Периодичность проведения педагогической диагностики определена ДОО (п.16.5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). Педагогическая диагностика проводится на начальном этапе освоения ребенком Образовательной программы (стартовая диагностика) и на завершающем этапе освоения Программы его возрастной группой (финальная диагностика):</w:t>
      </w:r>
    </w:p>
    <w:p w:rsidR="00F10820" w:rsidRDefault="00247E21">
      <w:pPr>
        <w:pStyle w:val="a5"/>
        <w:numPr>
          <w:ilvl w:val="0"/>
          <w:numId w:val="5"/>
        </w:numPr>
        <w:tabs>
          <w:tab w:val="left" w:pos="972"/>
        </w:tabs>
        <w:spacing w:before="5" w:line="237" w:lineRule="auto"/>
        <w:ind w:right="800"/>
        <w:jc w:val="left"/>
        <w:rPr>
          <w:sz w:val="28"/>
        </w:rPr>
      </w:pPr>
      <w:proofErr w:type="spellStart"/>
      <w:r>
        <w:rPr>
          <w:sz w:val="28"/>
        </w:rPr>
        <w:t>ПрипоступлениивДОО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взависимостиотвременипоступленияребенкав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группу);</w:t>
      </w:r>
    </w:p>
    <w:p w:rsidR="00F10820" w:rsidRDefault="00247E21">
      <w:pPr>
        <w:pStyle w:val="a5"/>
        <w:numPr>
          <w:ilvl w:val="0"/>
          <w:numId w:val="5"/>
        </w:numPr>
        <w:tabs>
          <w:tab w:val="left" w:pos="972"/>
        </w:tabs>
        <w:spacing w:before="6" w:line="237" w:lineRule="auto"/>
        <w:ind w:right="798"/>
        <w:jc w:val="left"/>
        <w:rPr>
          <w:sz w:val="28"/>
        </w:rPr>
      </w:pPr>
      <w:proofErr w:type="spellStart"/>
      <w:r>
        <w:rPr>
          <w:sz w:val="28"/>
        </w:rPr>
        <w:t>Наэтапепереходаизоднойвозрастнойгруппывдругу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например,из</w:t>
      </w:r>
      <w:proofErr w:type="spellEnd"/>
      <w:r>
        <w:rPr>
          <w:sz w:val="28"/>
        </w:rPr>
        <w:t xml:space="preserve"> средней в старшую)</w:t>
      </w:r>
    </w:p>
    <w:p w:rsidR="00F10820" w:rsidRDefault="00247E21">
      <w:pPr>
        <w:pStyle w:val="a5"/>
        <w:numPr>
          <w:ilvl w:val="0"/>
          <w:numId w:val="5"/>
        </w:numPr>
        <w:tabs>
          <w:tab w:val="left" w:pos="972"/>
        </w:tabs>
        <w:spacing w:before="6" w:line="237" w:lineRule="auto"/>
        <w:ind w:right="798"/>
        <w:jc w:val="left"/>
        <w:rPr>
          <w:sz w:val="28"/>
        </w:rPr>
      </w:pPr>
      <w:proofErr w:type="spellStart"/>
      <w:r>
        <w:rPr>
          <w:sz w:val="28"/>
        </w:rPr>
        <w:t>Наэтапезавершениядошкольногообразовани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подготовительнаякшколе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группа).</w:t>
      </w:r>
    </w:p>
    <w:p w:rsidR="00F10820" w:rsidRDefault="00247E21">
      <w:pPr>
        <w:pStyle w:val="a3"/>
        <w:spacing w:line="242" w:lineRule="auto"/>
        <w:ind w:right="799" w:firstLine="720"/>
      </w:pPr>
      <w:r>
        <w:t>При проведении диагностики на начальном этапе учитывается адаптационный период пребывания ребёнка в группе.</w:t>
      </w:r>
    </w:p>
    <w:p w:rsidR="00F10820" w:rsidRDefault="00247E21">
      <w:pPr>
        <w:pStyle w:val="a3"/>
        <w:ind w:right="794" w:firstLine="704"/>
      </w:pPr>
      <w:r>
        <w:t>В раннем возрасте (первая младшая группа) педагогическую диагностику проводить нецелесообразно т.к</w:t>
      </w:r>
      <w:proofErr w:type="gramStart"/>
      <w:r>
        <w:t>.</w:t>
      </w:r>
      <w:r>
        <w:rPr>
          <w:color w:val="1A1A1A"/>
        </w:rPr>
        <w:t>э</w:t>
      </w:r>
      <w:proofErr w:type="gramEnd"/>
      <w:r>
        <w:rPr>
          <w:color w:val="1A1A1A"/>
        </w:rPr>
        <w:t>тот период развития ребёнка характеризуется неустойчивостью и незавершенностью формирующихся умений и навыков, скачкообразностью и неравномерностью процесса развития.</w:t>
      </w:r>
    </w:p>
    <w:p w:rsidR="00F10820" w:rsidRDefault="00247E21">
      <w:pPr>
        <w:pStyle w:val="a3"/>
        <w:ind w:right="791" w:firstLine="844"/>
      </w:pPr>
      <w:r>
        <w:t>По решению педагогов группы диагностика может проводиться 3 раза в год (в начале учебного года, в середине и в конце).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88" w:firstLine="604"/>
        <w:rPr>
          <w:sz w:val="24"/>
        </w:rPr>
      </w:pPr>
      <w:r>
        <w:rPr>
          <w:sz w:val="28"/>
        </w:rPr>
        <w:t xml:space="preserve">Для проведения педагогической диагностики используются </w:t>
      </w:r>
      <w:proofErr w:type="spellStart"/>
      <w:r>
        <w:rPr>
          <w:sz w:val="28"/>
        </w:rPr>
        <w:t>малоформализованные</w:t>
      </w:r>
      <w:proofErr w:type="spellEnd"/>
      <w:r>
        <w:rPr>
          <w:sz w:val="28"/>
        </w:rPr>
        <w:t xml:space="preserve"> методы: наблюдение, свободные беседы с </w:t>
      </w:r>
      <w:proofErr w:type="spellStart"/>
      <w:r>
        <w:rPr>
          <w:sz w:val="28"/>
        </w:rPr>
        <w:t>детьми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нализ</w:t>
      </w:r>
      <w:proofErr w:type="spellEnd"/>
      <w:r>
        <w:rPr>
          <w:sz w:val="28"/>
        </w:rPr>
        <w:t xml:space="preserve"> продуктов детской деятельности (рисунков, работ по лепке, аппликации, построек, поделок и тому подобное), специальные диагностические ситуации. При необходимости педагог может использовать специальные методики диагностикифизического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оммуникативного,познавательного,речевого,</w:t>
      </w:r>
    </w:p>
    <w:p w:rsidR="00F10820" w:rsidRDefault="00F10820">
      <w:pPr>
        <w:jc w:val="both"/>
        <w:rPr>
          <w:sz w:val="24"/>
        </w:r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/>
        <w:ind w:left="356"/>
      </w:pPr>
      <w:proofErr w:type="spellStart"/>
      <w:r>
        <w:lastRenderedPageBreak/>
        <w:t>художественно-эстетического</w:t>
      </w:r>
      <w:r>
        <w:rPr>
          <w:spacing w:val="-2"/>
        </w:rPr>
        <w:t>развития</w:t>
      </w:r>
      <w:proofErr w:type="spellEnd"/>
      <w:r>
        <w:rPr>
          <w:spacing w:val="-2"/>
        </w:rPr>
        <w:t>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2"/>
        <w:ind w:right="790" w:firstLine="604"/>
        <w:rPr>
          <w:sz w:val="24"/>
        </w:rPr>
      </w:pPr>
      <w:r>
        <w:rPr>
          <w:sz w:val="28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>
        <w:rPr>
          <w:sz w:val="28"/>
        </w:rPr>
        <w:t>деятельностных</w:t>
      </w:r>
      <w:proofErr w:type="spellEnd"/>
      <w:r>
        <w:rPr>
          <w:sz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1"/>
        <w:ind w:right="791" w:firstLine="604"/>
        <w:rPr>
          <w:sz w:val="24"/>
        </w:rPr>
      </w:pPr>
      <w:r>
        <w:rPr>
          <w:sz w:val="28"/>
        </w:rPr>
        <w:t xml:space="preserve">Степень устойчивости показателя определяется частотой его проявления, самостоятельности и инициативности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</w:t>
      </w:r>
      <w:proofErr w:type="spellStart"/>
      <w:r>
        <w:rPr>
          <w:sz w:val="28"/>
        </w:rPr>
        <w:t>определитьзону</w:t>
      </w:r>
      <w:proofErr w:type="spellEnd"/>
      <w:r>
        <w:rPr>
          <w:sz w:val="28"/>
        </w:rPr>
        <w:t xml:space="preserve"> актуального и ближайшего развития ребёнка. Инициативность свидетельствует о проявлении </w:t>
      </w:r>
      <w:proofErr w:type="spellStart"/>
      <w:r>
        <w:rPr>
          <w:sz w:val="28"/>
        </w:rPr>
        <w:t>субъектности</w:t>
      </w:r>
      <w:proofErr w:type="spellEnd"/>
      <w:r>
        <w:rPr>
          <w:sz w:val="28"/>
        </w:rPr>
        <w:t xml:space="preserve"> ребёнка в деятельности и взаимодействии. Результаты наблюдения могут быть дополнены беседами с детьми в свободной форме, что позволяет </w:t>
      </w:r>
      <w:proofErr w:type="spellStart"/>
      <w:r>
        <w:rPr>
          <w:sz w:val="28"/>
        </w:rPr>
        <w:t>выявитьпричиныпоступков</w:t>
      </w:r>
      <w:proofErr w:type="spellEnd"/>
      <w:r>
        <w:rPr>
          <w:sz w:val="28"/>
        </w:rPr>
        <w:t>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1"/>
        <w:ind w:right="797" w:firstLine="604"/>
        <w:rPr>
          <w:sz w:val="24"/>
        </w:rPr>
      </w:pPr>
      <w:r>
        <w:rPr>
          <w:sz w:val="28"/>
        </w:rPr>
        <w:t>Результаты наблюдения фиксируются в педагогическом дневнике воспитателя и диагностических картах.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97" w:firstLine="604"/>
        <w:rPr>
          <w:sz w:val="24"/>
        </w:rPr>
      </w:pPr>
      <w:r>
        <w:rPr>
          <w:sz w:val="28"/>
        </w:rPr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</w:t>
      </w:r>
      <w:proofErr w:type="gramStart"/>
      <w:r>
        <w:rPr>
          <w:sz w:val="28"/>
        </w:rPr>
        <w:t>P</w:t>
      </w:r>
      <w:proofErr w:type="gramEnd"/>
      <w:r>
        <w:rPr>
          <w:sz w:val="28"/>
        </w:rPr>
        <w:t>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1"/>
        <w:ind w:right="788" w:firstLine="604"/>
        <w:rPr>
          <w:sz w:val="24"/>
        </w:rPr>
      </w:pPr>
      <w:r>
        <w:rPr>
          <w:sz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</w:t>
      </w:r>
      <w:proofErr w:type="spellStart"/>
      <w:proofErr w:type="gramStart"/>
      <w:r>
        <w:rPr>
          <w:sz w:val="28"/>
        </w:rPr>
        <w:t>педагоги-психолог</w:t>
      </w:r>
      <w:proofErr w:type="spellEnd"/>
      <w:proofErr w:type="gramEnd"/>
      <w:r>
        <w:rPr>
          <w:sz w:val="28"/>
        </w:rPr>
        <w:t xml:space="preserve">, учитель-логопед).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</w:t>
      </w:r>
      <w:proofErr w:type="spellStart"/>
      <w:r>
        <w:rPr>
          <w:sz w:val="28"/>
        </w:rPr>
        <w:t>использоватьсядля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решениязадач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психологическогосопровожденияи</w:t>
      </w:r>
      <w:proofErr w:type="spellEnd"/>
      <w:r>
        <w:rPr>
          <w:sz w:val="28"/>
        </w:rPr>
        <w:t xml:space="preserve"> оказания адресной психологической помощи.</w:t>
      </w:r>
    </w:p>
    <w:p w:rsidR="00F10820" w:rsidRDefault="00F10820">
      <w:pPr>
        <w:pStyle w:val="a3"/>
        <w:spacing w:before="1"/>
        <w:ind w:left="0"/>
        <w:jc w:val="left"/>
      </w:pPr>
    </w:p>
    <w:p w:rsidR="00F10820" w:rsidRDefault="00247E21">
      <w:pPr>
        <w:pStyle w:val="Heading1"/>
        <w:numPr>
          <w:ilvl w:val="0"/>
          <w:numId w:val="7"/>
        </w:numPr>
        <w:tabs>
          <w:tab w:val="left" w:pos="1159"/>
        </w:tabs>
        <w:spacing w:line="321" w:lineRule="exact"/>
        <w:ind w:left="1159" w:hanging="239"/>
      </w:pPr>
      <w:proofErr w:type="spellStart"/>
      <w:r>
        <w:t>Инструментарийдляпроведенияпедагогической</w:t>
      </w:r>
      <w:r>
        <w:rPr>
          <w:spacing w:val="-2"/>
        </w:rPr>
        <w:t>диагностики</w:t>
      </w:r>
      <w:proofErr w:type="spellEnd"/>
    </w:p>
    <w:p w:rsidR="00F10820" w:rsidRDefault="00247E21">
      <w:pPr>
        <w:pStyle w:val="a3"/>
        <w:tabs>
          <w:tab w:val="left" w:pos="2594"/>
          <w:tab w:val="left" w:pos="3402"/>
          <w:tab w:val="left" w:pos="5200"/>
          <w:tab w:val="left" w:pos="6364"/>
          <w:tab w:val="left" w:pos="8454"/>
        </w:tabs>
        <w:spacing w:line="242" w:lineRule="auto"/>
        <w:ind w:right="796" w:firstLine="708"/>
        <w:jc w:val="left"/>
      </w:pPr>
      <w:r>
        <w:rPr>
          <w:spacing w:val="-2"/>
        </w:rPr>
        <w:t>Педагогами</w:t>
      </w:r>
      <w:r>
        <w:tab/>
      </w:r>
      <w:r>
        <w:rPr>
          <w:spacing w:val="-4"/>
        </w:rPr>
        <w:t>ДОО</w:t>
      </w:r>
      <w:r>
        <w:tab/>
      </w:r>
      <w:r>
        <w:rPr>
          <w:spacing w:val="-2"/>
        </w:rPr>
        <w:t>используется</w:t>
      </w:r>
      <w:r>
        <w:tab/>
      </w:r>
      <w:r>
        <w:rPr>
          <w:spacing w:val="-2"/>
        </w:rPr>
        <w:t>система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 xml:space="preserve">диагностики, </w:t>
      </w:r>
      <w:r>
        <w:t>разработаннаяН.А.Коротково</w:t>
      </w:r>
      <w:proofErr w:type="gramStart"/>
      <w:r>
        <w:t>й(</w:t>
      </w:r>
      <w:proofErr w:type="gramEnd"/>
      <w:r>
        <w:t>рекомендованаМинистерством</w:t>
      </w:r>
      <w:r>
        <w:rPr>
          <w:spacing w:val="-2"/>
        </w:rPr>
        <w:t>Просвещения</w:t>
      </w:r>
    </w:p>
    <w:p w:rsidR="00F10820" w:rsidRDefault="00F10820">
      <w:pPr>
        <w:spacing w:line="242" w:lineRule="auto"/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 w:line="242" w:lineRule="auto"/>
        <w:ind w:right="801"/>
      </w:pPr>
      <w:proofErr w:type="gramStart"/>
      <w:r>
        <w:lastRenderedPageBreak/>
        <w:t>РФ).</w:t>
      </w:r>
      <w:proofErr w:type="gramEnd"/>
      <w:r>
        <w:t xml:space="preserve"> Проведение педагогической диагностики обеспечивается за счет ежедневного наблюдения.</w:t>
      </w:r>
    </w:p>
    <w:p w:rsidR="00F10820" w:rsidRDefault="00247E21">
      <w:pPr>
        <w:pStyle w:val="a3"/>
        <w:spacing w:line="316" w:lineRule="exact"/>
        <w:ind w:left="960"/>
      </w:pPr>
      <w:proofErr w:type="spellStart"/>
      <w:r>
        <w:t>ДляежедневногонаблюденияпедагогамиДОО</w:t>
      </w:r>
      <w:r>
        <w:rPr>
          <w:spacing w:val="-2"/>
        </w:rPr>
        <w:t>используются</w:t>
      </w:r>
      <w:proofErr w:type="spellEnd"/>
      <w:r>
        <w:rPr>
          <w:spacing w:val="-2"/>
        </w:rPr>
        <w:t>:</w:t>
      </w:r>
    </w:p>
    <w:p w:rsidR="00F10820" w:rsidRDefault="00247E21">
      <w:pPr>
        <w:pStyle w:val="a5"/>
        <w:numPr>
          <w:ilvl w:val="0"/>
          <w:numId w:val="4"/>
        </w:numPr>
        <w:tabs>
          <w:tab w:val="left" w:pos="1320"/>
        </w:tabs>
        <w:spacing w:before="2"/>
        <w:ind w:right="791"/>
        <w:jc w:val="both"/>
        <w:rPr>
          <w:sz w:val="28"/>
        </w:rPr>
      </w:pPr>
      <w:r>
        <w:rPr>
          <w:sz w:val="28"/>
        </w:rPr>
        <w:t xml:space="preserve">Дневник наблюдений – ведётся педагогом в свободной форме. Дневник предназначен для ведения записей непосредственно во время </w:t>
      </w:r>
      <w:r>
        <w:rPr>
          <w:spacing w:val="-2"/>
          <w:sz w:val="28"/>
        </w:rPr>
        <w:t>наблюдений.</w:t>
      </w:r>
    </w:p>
    <w:p w:rsidR="00F10820" w:rsidRDefault="00247E21">
      <w:pPr>
        <w:pStyle w:val="a5"/>
        <w:numPr>
          <w:ilvl w:val="0"/>
          <w:numId w:val="4"/>
        </w:numPr>
        <w:tabs>
          <w:tab w:val="left" w:pos="1243"/>
        </w:tabs>
        <w:spacing w:line="320" w:lineRule="exact"/>
        <w:ind w:left="1243" w:hanging="283"/>
        <w:jc w:val="both"/>
        <w:rPr>
          <w:sz w:val="28"/>
        </w:rPr>
      </w:pPr>
      <w:proofErr w:type="spellStart"/>
      <w:r>
        <w:rPr>
          <w:sz w:val="28"/>
        </w:rPr>
        <w:t>Электронныекартыдиагностики</w:t>
      </w:r>
      <w:proofErr w:type="spellEnd"/>
      <w:r>
        <w:rPr>
          <w:sz w:val="28"/>
        </w:rPr>
        <w:t xml:space="preserve"> Н.В.Коротково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приложение</w:t>
      </w:r>
      <w:r>
        <w:rPr>
          <w:spacing w:val="-5"/>
          <w:sz w:val="28"/>
        </w:rPr>
        <w:t>1)</w:t>
      </w:r>
    </w:p>
    <w:p w:rsidR="00F10820" w:rsidRDefault="00247E21">
      <w:pPr>
        <w:pStyle w:val="a3"/>
        <w:spacing w:before="2"/>
        <w:ind w:right="806" w:firstLine="708"/>
      </w:pPr>
      <w:r>
        <w:t>Технику наблюдения, периодичность, способ и форму фиксации результатов педагог выбирает самостоятельно.</w:t>
      </w:r>
    </w:p>
    <w:p w:rsidR="00F10820" w:rsidRDefault="00247E21">
      <w:pPr>
        <w:pStyle w:val="Heading1"/>
        <w:numPr>
          <w:ilvl w:val="0"/>
          <w:numId w:val="7"/>
        </w:numPr>
        <w:tabs>
          <w:tab w:val="left" w:pos="1159"/>
        </w:tabs>
        <w:spacing w:before="320"/>
        <w:ind w:left="1159" w:hanging="239"/>
        <w:jc w:val="both"/>
      </w:pPr>
      <w:proofErr w:type="spellStart"/>
      <w:r>
        <w:t>Контрольпроведенияпедагогической</w:t>
      </w:r>
      <w:r>
        <w:rPr>
          <w:spacing w:val="-2"/>
        </w:rPr>
        <w:t>диагностики</w:t>
      </w:r>
      <w:proofErr w:type="spellEnd"/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2"/>
        <w:ind w:right="798" w:firstLine="604"/>
        <w:rPr>
          <w:sz w:val="24"/>
        </w:rPr>
      </w:pPr>
      <w:r>
        <w:rPr>
          <w:sz w:val="28"/>
        </w:rPr>
        <w:t>Контроль проведения педагогической диагностики осуществляет старший воспитатель. По итогам контроля проводятся консультации педагогов, рекомендации, анализ результатов.</w:t>
      </w:r>
    </w:p>
    <w:p w:rsidR="00F10820" w:rsidRDefault="00F10820">
      <w:pPr>
        <w:pStyle w:val="a3"/>
        <w:ind w:left="0"/>
        <w:jc w:val="left"/>
      </w:pPr>
    </w:p>
    <w:p w:rsidR="00F10820" w:rsidRDefault="00247E21">
      <w:pPr>
        <w:pStyle w:val="Heading1"/>
        <w:numPr>
          <w:ilvl w:val="0"/>
          <w:numId w:val="7"/>
        </w:numPr>
        <w:tabs>
          <w:tab w:val="left" w:pos="1159"/>
        </w:tabs>
        <w:spacing w:before="1" w:line="321" w:lineRule="exact"/>
        <w:ind w:left="1159" w:hanging="239"/>
        <w:jc w:val="both"/>
      </w:pPr>
      <w:proofErr w:type="spellStart"/>
      <w:r>
        <w:t>Сбор</w:t>
      </w:r>
      <w:proofErr w:type="gramStart"/>
      <w:r>
        <w:t>,а</w:t>
      </w:r>
      <w:proofErr w:type="gramEnd"/>
      <w:r>
        <w:t>нализ,хранениерезультатовпедагогической</w:t>
      </w:r>
      <w:r>
        <w:rPr>
          <w:spacing w:val="-2"/>
        </w:rPr>
        <w:t>диагностики</w:t>
      </w:r>
      <w:proofErr w:type="spellEnd"/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92" w:firstLine="604"/>
        <w:rPr>
          <w:sz w:val="24"/>
        </w:rPr>
      </w:pPr>
      <w:r>
        <w:rPr>
          <w:sz w:val="28"/>
        </w:rPr>
        <w:t xml:space="preserve">Документы по педагогической диагностике: дневники наблюдений, заполненные карты развития, </w:t>
      </w:r>
      <w:proofErr w:type="gramStart"/>
      <w:r>
        <w:rPr>
          <w:sz w:val="28"/>
        </w:rPr>
        <w:t>детское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 xml:space="preserve"> хранятся у педагогов на группах на электронном и / или бумажном носителях. Способ хранения карт развития определяет педагог.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86" w:firstLine="604"/>
        <w:rPr>
          <w:sz w:val="24"/>
        </w:rPr>
      </w:pPr>
      <w:r>
        <w:rPr>
          <w:sz w:val="28"/>
        </w:rPr>
        <w:t xml:space="preserve">Аналитические правки по педагогической диагностике составляются 1 раз в год, в мае. Анализ результатов педагогической диагностики на группе – составляют воспитатели группы, сводный анализ по ДОО составляет старший воспитатель. Все аналитические справки (по группам и </w:t>
      </w:r>
      <w:proofErr w:type="gramStart"/>
      <w:r>
        <w:rPr>
          <w:sz w:val="28"/>
        </w:rPr>
        <w:t>сводный</w:t>
      </w:r>
      <w:proofErr w:type="gramEnd"/>
      <w:r>
        <w:rPr>
          <w:sz w:val="28"/>
        </w:rPr>
        <w:t>) хранятся у старшего воспитателя в методическом кабинете на бумажном и / или электронном носителе. Способ хранения аналитических справок определяет старший воспитатель.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2"/>
        <w:ind w:left="1692" w:hanging="732"/>
        <w:rPr>
          <w:sz w:val="24"/>
        </w:rPr>
      </w:pPr>
      <w:proofErr w:type="spellStart"/>
      <w:r>
        <w:rPr>
          <w:sz w:val="28"/>
        </w:rPr>
        <w:t>Срокхранениядокументовпопедагогической</w:t>
      </w:r>
      <w:r>
        <w:rPr>
          <w:spacing w:val="-2"/>
          <w:sz w:val="28"/>
        </w:rPr>
        <w:t>диагностике</w:t>
      </w:r>
      <w:proofErr w:type="spellEnd"/>
      <w:r>
        <w:rPr>
          <w:spacing w:val="-2"/>
          <w:sz w:val="28"/>
        </w:rPr>
        <w:t>: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68"/>
        </w:tabs>
        <w:spacing w:before="2" w:line="342" w:lineRule="exact"/>
        <w:ind w:left="1668" w:hanging="564"/>
        <w:jc w:val="left"/>
        <w:rPr>
          <w:sz w:val="28"/>
        </w:rPr>
      </w:pPr>
      <w:proofErr w:type="spellStart"/>
      <w:r>
        <w:rPr>
          <w:sz w:val="28"/>
        </w:rPr>
        <w:t>Дневникинаблюденийидетскиепортфолио</w:t>
      </w:r>
      <w:proofErr w:type="spellEnd"/>
      <w:r>
        <w:rPr>
          <w:sz w:val="28"/>
        </w:rPr>
        <w:t>– 1</w:t>
      </w:r>
      <w:r>
        <w:rPr>
          <w:spacing w:val="-4"/>
          <w:sz w:val="28"/>
        </w:rPr>
        <w:t>год;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68"/>
        </w:tabs>
        <w:spacing w:line="342" w:lineRule="exact"/>
        <w:ind w:left="1668" w:hanging="564"/>
        <w:jc w:val="left"/>
        <w:rPr>
          <w:sz w:val="28"/>
        </w:rPr>
      </w:pPr>
      <w:proofErr w:type="spellStart"/>
      <w:r>
        <w:rPr>
          <w:sz w:val="28"/>
        </w:rPr>
        <w:t>Картыразвития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домоментавыпускаобучающихсяизДОО</w:t>
      </w:r>
      <w:proofErr w:type="spellEnd"/>
      <w:r>
        <w:rPr>
          <w:sz w:val="28"/>
        </w:rPr>
        <w:t>(5</w:t>
      </w:r>
      <w:r>
        <w:rPr>
          <w:spacing w:val="-2"/>
          <w:sz w:val="28"/>
        </w:rPr>
        <w:t>лет);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68"/>
        </w:tabs>
        <w:spacing w:before="1"/>
        <w:ind w:left="1668" w:hanging="564"/>
        <w:jc w:val="left"/>
        <w:rPr>
          <w:sz w:val="28"/>
        </w:rPr>
      </w:pPr>
      <w:proofErr w:type="spellStart"/>
      <w:r>
        <w:rPr>
          <w:sz w:val="28"/>
        </w:rPr>
        <w:t>Аналитическиесправки</w:t>
      </w:r>
      <w:proofErr w:type="spellEnd"/>
      <w:r>
        <w:rPr>
          <w:sz w:val="28"/>
        </w:rPr>
        <w:t>–5</w:t>
      </w:r>
      <w:r>
        <w:rPr>
          <w:spacing w:val="-4"/>
          <w:sz w:val="28"/>
        </w:rPr>
        <w:t xml:space="preserve"> лет.</w:t>
      </w:r>
    </w:p>
    <w:p w:rsidR="00F10820" w:rsidRDefault="00247E21">
      <w:pPr>
        <w:pStyle w:val="Heading1"/>
        <w:numPr>
          <w:ilvl w:val="0"/>
          <w:numId w:val="7"/>
        </w:numPr>
        <w:tabs>
          <w:tab w:val="left" w:pos="1160"/>
        </w:tabs>
        <w:spacing w:before="317" w:line="242" w:lineRule="auto"/>
        <w:ind w:right="804"/>
        <w:jc w:val="both"/>
      </w:pPr>
      <w:r>
        <w:t>Критерии качества педагогической работы по изучению динамики развития воспитанников ДОО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line="316" w:lineRule="exact"/>
        <w:ind w:left="1692" w:hanging="732"/>
        <w:rPr>
          <w:sz w:val="24"/>
        </w:rPr>
      </w:pPr>
      <w:proofErr w:type="spellStart"/>
      <w:r>
        <w:rPr>
          <w:sz w:val="28"/>
        </w:rPr>
        <w:t>Состороны</w:t>
      </w:r>
      <w:r>
        <w:rPr>
          <w:spacing w:val="-2"/>
          <w:sz w:val="28"/>
        </w:rPr>
        <w:t>педагогов</w:t>
      </w:r>
      <w:proofErr w:type="spellEnd"/>
      <w:r>
        <w:rPr>
          <w:spacing w:val="-2"/>
          <w:sz w:val="28"/>
        </w:rPr>
        <w:t>: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79"/>
          <w:tab w:val="left" w:pos="1681"/>
        </w:tabs>
        <w:spacing w:before="2"/>
        <w:ind w:left="1681" w:right="794" w:hanging="361"/>
        <w:rPr>
          <w:sz w:val="28"/>
        </w:rPr>
      </w:pPr>
      <w:r>
        <w:rPr>
          <w:sz w:val="28"/>
        </w:rPr>
        <w:t>Педагоги ведут системную работу по изучению динамики развития воспитанников, выявлению их индивидуальных потребностей и способностей, что можно отследить через проведение педагогом за режимными моментами (утренний круг, занятия и другие мероприятия с детьми);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79"/>
          <w:tab w:val="left" w:pos="1681"/>
        </w:tabs>
        <w:spacing w:before="1"/>
        <w:ind w:left="1681" w:right="790" w:hanging="361"/>
        <w:rPr>
          <w:sz w:val="28"/>
        </w:rPr>
      </w:pPr>
      <w:r>
        <w:rPr>
          <w:sz w:val="28"/>
        </w:rPr>
        <w:t xml:space="preserve">особенное внимание уделяется тому, как педагог ставит вопрос, поддерживает инициативу детей, учитывает их потребности: включает в планирование новых мероприятий, предложенных </w:t>
      </w:r>
      <w:proofErr w:type="spellStart"/>
      <w:r>
        <w:rPr>
          <w:sz w:val="28"/>
        </w:rPr>
        <w:t>детьми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лиоснованныхнаихинтересах,вноситизмененияв</w:t>
      </w:r>
      <w:proofErr w:type="spellEnd"/>
    </w:p>
    <w:p w:rsidR="00F10820" w:rsidRDefault="00F10820">
      <w:pPr>
        <w:jc w:val="both"/>
        <w:rPr>
          <w:sz w:val="28"/>
        </w:r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/>
        <w:ind w:left="1681" w:right="792"/>
      </w:pPr>
      <w:r>
        <w:lastRenderedPageBreak/>
        <w:t xml:space="preserve">содержание мероприятий, организует индивидуальную работу и работу по интересам и потребностям разных групп детей, в т.ч. с </w:t>
      </w:r>
      <w:r>
        <w:rPr>
          <w:spacing w:val="-4"/>
        </w:rPr>
        <w:t>ООП.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spacing w:before="2"/>
        <w:ind w:left="1692" w:hanging="732"/>
        <w:rPr>
          <w:sz w:val="24"/>
        </w:rPr>
      </w:pPr>
      <w:r>
        <w:rPr>
          <w:sz w:val="28"/>
        </w:rPr>
        <w:t xml:space="preserve">Со стороны </w:t>
      </w:r>
      <w:r>
        <w:rPr>
          <w:spacing w:val="-2"/>
          <w:sz w:val="28"/>
        </w:rPr>
        <w:t>администрации: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79"/>
          <w:tab w:val="left" w:pos="1681"/>
        </w:tabs>
        <w:spacing w:before="2"/>
        <w:ind w:left="1681" w:right="792" w:hanging="361"/>
        <w:rPr>
          <w:sz w:val="28"/>
        </w:rPr>
      </w:pPr>
      <w:r>
        <w:rPr>
          <w:sz w:val="28"/>
        </w:rPr>
        <w:t>Обеспечение педагогов всем необходимым для проведения педагогической диагностики и дальнейшей педагогической работы по индивидуализации образовательного процесса в группе и оптимизации работы с детьми в группе (материально-технические условия: материалы, методическая литература и ресурсы, психологические условия: учет субъектной позиции педагога, методическое обеспечение: консультирование и обучение при возникновении профессиональных дефицитов в данной области);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79"/>
          <w:tab w:val="left" w:pos="1681"/>
        </w:tabs>
        <w:ind w:left="1681" w:right="793" w:hanging="361"/>
        <w:rPr>
          <w:sz w:val="28"/>
        </w:rPr>
      </w:pPr>
      <w:r>
        <w:rPr>
          <w:sz w:val="28"/>
        </w:rPr>
        <w:t>Открытость и прозрачность процесса изучения динамики развития воспитанников ДОО для заинтересованных сторон: родителей (законных представителей) обучающихся, педагогического коллектива, социальных и сетевых партнеров (при сохранении конфиденциальности персональных данных);</w:t>
      </w:r>
    </w:p>
    <w:p w:rsidR="00F10820" w:rsidRDefault="00247E21">
      <w:pPr>
        <w:pStyle w:val="a5"/>
        <w:numPr>
          <w:ilvl w:val="2"/>
          <w:numId w:val="7"/>
        </w:numPr>
        <w:tabs>
          <w:tab w:val="left" w:pos="1679"/>
          <w:tab w:val="left" w:pos="1681"/>
        </w:tabs>
        <w:ind w:left="1681" w:right="798" w:hanging="361"/>
        <w:rPr>
          <w:sz w:val="28"/>
        </w:rPr>
      </w:pPr>
      <w:proofErr w:type="gramStart"/>
      <w:r>
        <w:rPr>
          <w:sz w:val="28"/>
        </w:rPr>
        <w:t xml:space="preserve">Использование обезличенных, статистически обработанных </w:t>
      </w:r>
      <w:proofErr w:type="spellStart"/>
      <w:r>
        <w:rPr>
          <w:sz w:val="28"/>
        </w:rPr>
        <w:t>результатовпедагогическойдиагностики</w:t>
      </w:r>
      <w:proofErr w:type="spellEnd"/>
      <w:r>
        <w:rPr>
          <w:sz w:val="28"/>
        </w:rPr>
        <w:t xml:space="preserve"> в целях совершенствования образовательной деятельности ДОО.</w:t>
      </w:r>
      <w:proofErr w:type="gramEnd"/>
    </w:p>
    <w:p w:rsidR="00F10820" w:rsidRDefault="00247E21">
      <w:pPr>
        <w:pStyle w:val="Heading1"/>
        <w:numPr>
          <w:ilvl w:val="0"/>
          <w:numId w:val="7"/>
        </w:numPr>
        <w:tabs>
          <w:tab w:val="left" w:pos="1160"/>
        </w:tabs>
        <w:spacing w:before="319"/>
        <w:ind w:right="803"/>
        <w:jc w:val="both"/>
      </w:pPr>
      <w:r>
        <w:t>Совершенствование деятельности по изучению индивидуального развития воспитанников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90" w:firstLine="604"/>
        <w:rPr>
          <w:sz w:val="24"/>
        </w:rPr>
      </w:pPr>
      <w:r>
        <w:rPr>
          <w:sz w:val="28"/>
        </w:rPr>
        <w:t xml:space="preserve">В целях совершенствования деятельности по изучению индивидуального развития воспитанников 1 раз </w:t>
      </w:r>
      <w:proofErr w:type="spellStart"/>
      <w:r>
        <w:rPr>
          <w:sz w:val="28"/>
        </w:rPr>
        <w:t>вгод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виюне</w:t>
      </w:r>
      <w:proofErr w:type="spellEnd"/>
      <w:r>
        <w:rPr>
          <w:sz w:val="28"/>
        </w:rPr>
        <w:t xml:space="preserve"> - июле проводится оценка и анализ качества педагогической работы по изучению динамики развития воспитанников ДОО по критериям п.7 настоящего Положения.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90" w:firstLine="604"/>
        <w:rPr>
          <w:sz w:val="24"/>
        </w:rPr>
      </w:pPr>
      <w:r>
        <w:rPr>
          <w:sz w:val="28"/>
        </w:rPr>
        <w:t xml:space="preserve">Основным методом оценки качества педагогической </w:t>
      </w:r>
      <w:proofErr w:type="spellStart"/>
      <w:r>
        <w:rPr>
          <w:sz w:val="28"/>
        </w:rPr>
        <w:t>работыявляется</w:t>
      </w:r>
      <w:proofErr w:type="spellEnd"/>
      <w:r>
        <w:rPr>
          <w:sz w:val="28"/>
        </w:rPr>
        <w:t xml:space="preserve"> анонимный опрос с использованием </w:t>
      </w:r>
      <w:proofErr w:type="spellStart"/>
      <w:r>
        <w:rPr>
          <w:sz w:val="28"/>
        </w:rPr>
        <w:t>Яндекс</w:t>
      </w:r>
      <w:proofErr w:type="spellEnd"/>
      <w:r>
        <w:rPr>
          <w:sz w:val="28"/>
        </w:rPr>
        <w:t xml:space="preserve"> форм педагогов и представителей администрации ДОО, полученные данные графически обрабатываются и оглашаются на заседании установочного педагогического Совета (август).</w:t>
      </w:r>
    </w:p>
    <w:p w:rsidR="00F10820" w:rsidRDefault="00247E21">
      <w:pPr>
        <w:pStyle w:val="a5"/>
        <w:numPr>
          <w:ilvl w:val="1"/>
          <w:numId w:val="7"/>
        </w:numPr>
        <w:tabs>
          <w:tab w:val="left" w:pos="1692"/>
        </w:tabs>
        <w:ind w:right="792" w:firstLine="604"/>
        <w:rPr>
          <w:sz w:val="24"/>
        </w:rPr>
      </w:pPr>
      <w:r>
        <w:rPr>
          <w:sz w:val="28"/>
        </w:rPr>
        <w:t xml:space="preserve">На основании проведенной оценки и анализа в данное Положение могут быть внесены изменения </w:t>
      </w:r>
      <w:proofErr w:type="spellStart"/>
      <w:r>
        <w:rPr>
          <w:sz w:val="28"/>
        </w:rPr>
        <w:t>вп.п</w:t>
      </w:r>
      <w:proofErr w:type="spellEnd"/>
      <w:r>
        <w:rPr>
          <w:sz w:val="28"/>
        </w:rPr>
        <w:t>. 3, 4, 7. Решение принимается посредством голосования простым большинством голосов.</w:t>
      </w:r>
    </w:p>
    <w:p w:rsidR="00F10820" w:rsidRDefault="00F10820">
      <w:pPr>
        <w:jc w:val="both"/>
        <w:rPr>
          <w:sz w:val="24"/>
        </w:r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5"/>
        <w:ind w:left="0" w:right="1222"/>
        <w:jc w:val="right"/>
      </w:pPr>
      <w:r>
        <w:lastRenderedPageBreak/>
        <w:t>Приложение</w:t>
      </w:r>
      <w:proofErr w:type="gramStart"/>
      <w:r>
        <w:rPr>
          <w:spacing w:val="-10"/>
        </w:rPr>
        <w:t>1</w:t>
      </w:r>
      <w:proofErr w:type="gramEnd"/>
    </w:p>
    <w:p w:rsidR="00F10820" w:rsidRDefault="00F10820">
      <w:pPr>
        <w:pStyle w:val="a3"/>
        <w:spacing w:before="7"/>
        <w:ind w:left="0"/>
        <w:jc w:val="left"/>
      </w:pPr>
    </w:p>
    <w:p w:rsidR="00F10820" w:rsidRDefault="00247E21">
      <w:pPr>
        <w:pStyle w:val="a3"/>
        <w:spacing w:before="1"/>
        <w:ind w:right="793" w:hanging="144"/>
      </w:pPr>
      <w:r>
        <w:rPr>
          <w:rFonts w:ascii="Symbol" w:hAnsi="Symbol"/>
        </w:rPr>
        <w:t></w:t>
      </w:r>
      <w:proofErr w:type="spellStart"/>
      <w:r>
        <w:t>Творческаяинициативавигровой</w:t>
      </w:r>
      <w:proofErr w:type="spellEnd"/>
      <w:r>
        <w:t xml:space="preserve"> </w:t>
      </w:r>
      <w:proofErr w:type="spellStart"/>
      <w:r>
        <w:t>деятельности</w:t>
      </w:r>
      <w:proofErr w:type="gramStart"/>
      <w:r>
        <w:t>,л</w:t>
      </w:r>
      <w:proofErr w:type="gramEnd"/>
      <w:r>
        <w:t>итературном,художественном</w:t>
      </w:r>
      <w:proofErr w:type="spellEnd"/>
      <w:r>
        <w:t>, техническом творчестве – ребенок 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 и где происходит с персонажами); воплощает игровой замысел в продукте (словесном – история; предметном – макет; сюжетный рисунок);</w:t>
      </w:r>
    </w:p>
    <w:p w:rsidR="00F10820" w:rsidRDefault="00247E21">
      <w:pPr>
        <w:pStyle w:val="a3"/>
        <w:ind w:right="794" w:hanging="144"/>
      </w:pPr>
      <w:r>
        <w:rPr>
          <w:rFonts w:ascii="Symbol" w:hAnsi="Symbol"/>
        </w:rPr>
        <w:t></w:t>
      </w:r>
      <w:r>
        <w:t xml:space="preserve">Инициатива как </w:t>
      </w:r>
      <w:proofErr w:type="spellStart"/>
      <w:r>
        <w:t>целеполагание</w:t>
      </w:r>
      <w:proofErr w:type="spellEnd"/>
      <w:r>
        <w:t xml:space="preserve"> и волевое усилие в продуктивной деятельности – обозначает конкретную цель, удерживает ее во время работы, фиксирует конечный результат, стремится достичь хорошего качества, возвращается к прерванной работе, доводит ее до конца;</w:t>
      </w:r>
    </w:p>
    <w:p w:rsidR="00F10820" w:rsidRDefault="00247E21">
      <w:pPr>
        <w:pStyle w:val="a3"/>
        <w:ind w:right="790" w:hanging="144"/>
      </w:pPr>
      <w:r>
        <w:rPr>
          <w:rFonts w:ascii="Symbol" w:hAnsi="Symbol"/>
        </w:rPr>
        <w:t></w:t>
      </w:r>
      <w:r>
        <w:t xml:space="preserve">Коммуникативная инициатива в игровой, продуктивной и учебной деятельности – в развернутой словесной форме предлагает партнерам исходные замыслы, цели; договаривается о распределении действий, не ущемляя интересы других участников; </w:t>
      </w:r>
      <w:proofErr w:type="gramStart"/>
      <w:r>
        <w:t>избирателен</w:t>
      </w:r>
      <w:proofErr w:type="gramEnd"/>
      <w:r>
        <w:t xml:space="preserve"> в выборе партнеров; осознанно стремится к взаимопониманию, к поддержанию слаженного взаимодействия с партнерами;</w:t>
      </w:r>
    </w:p>
    <w:p w:rsidR="00F10820" w:rsidRDefault="00247E21">
      <w:pPr>
        <w:pStyle w:val="a3"/>
        <w:spacing w:line="342" w:lineRule="exact"/>
        <w:ind w:left="108"/>
      </w:pPr>
      <w:r>
        <w:rPr>
          <w:rFonts w:ascii="Symbol" w:hAnsi="Symbol"/>
        </w:rPr>
        <w:t></w:t>
      </w:r>
      <w:r>
        <w:t>Познавательнаяинициативавпродуктивнойиучебнойдеятельности-</w:t>
      </w:r>
      <w:r>
        <w:rPr>
          <w:spacing w:val="-2"/>
        </w:rPr>
        <w:t>задает</w:t>
      </w:r>
    </w:p>
    <w:p w:rsidR="00F10820" w:rsidRDefault="00247E21">
      <w:pPr>
        <w:pStyle w:val="a3"/>
        <w:ind w:right="794"/>
      </w:pPr>
      <w:r>
        <w:t>«умные» вопросы;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</w:r>
    </w:p>
    <w:p w:rsidR="00F10820" w:rsidRDefault="00F10820">
      <w:pPr>
        <w:pStyle w:val="a3"/>
        <w:ind w:left="0"/>
        <w:jc w:val="left"/>
      </w:pPr>
    </w:p>
    <w:p w:rsidR="00F10820" w:rsidRDefault="00F10820">
      <w:pPr>
        <w:pStyle w:val="a3"/>
        <w:spacing w:before="101"/>
        <w:ind w:left="0"/>
        <w:jc w:val="left"/>
      </w:pPr>
    </w:p>
    <w:p w:rsidR="00F10820" w:rsidRDefault="00247E21">
      <w:pPr>
        <w:pStyle w:val="Heading1"/>
        <w:ind w:left="542" w:right="1087"/>
        <w:jc w:val="center"/>
      </w:pPr>
      <w:r>
        <w:t>Творческая</w:t>
      </w:r>
      <w:r w:rsidR="008F764F">
        <w:t xml:space="preserve"> </w:t>
      </w:r>
      <w:proofErr w:type="spellStart"/>
      <w:r>
        <w:t>инициатива</w:t>
      </w:r>
      <w:proofErr w:type="gramStart"/>
      <w:r>
        <w:t>:н</w:t>
      </w:r>
      <w:proofErr w:type="gramEnd"/>
      <w:r>
        <w:t>аблюдение</w:t>
      </w:r>
      <w:proofErr w:type="spellEnd"/>
      <w:r w:rsidR="008F764F">
        <w:t xml:space="preserve"> </w:t>
      </w:r>
      <w:r>
        <w:t>за</w:t>
      </w:r>
      <w:r w:rsidR="008F764F">
        <w:t xml:space="preserve"> </w:t>
      </w:r>
      <w:r>
        <w:t>сюжетной</w:t>
      </w:r>
      <w:r w:rsidR="008F764F">
        <w:t xml:space="preserve"> </w:t>
      </w:r>
      <w:r>
        <w:rPr>
          <w:spacing w:val="-2"/>
        </w:rPr>
        <w:t>игрой</w:t>
      </w:r>
    </w:p>
    <w:p w:rsidR="00F10820" w:rsidRDefault="00F10820">
      <w:pPr>
        <w:pStyle w:val="a3"/>
        <w:spacing w:before="116"/>
        <w:ind w:left="0"/>
        <w:jc w:val="left"/>
        <w:rPr>
          <w:b/>
        </w:rPr>
      </w:pPr>
    </w:p>
    <w:p w:rsidR="00F10820" w:rsidRDefault="00247E21">
      <w:pPr>
        <w:pStyle w:val="a5"/>
        <w:numPr>
          <w:ilvl w:val="0"/>
          <w:numId w:val="3"/>
        </w:numPr>
        <w:tabs>
          <w:tab w:val="left" w:pos="1692"/>
        </w:tabs>
        <w:ind w:left="1692" w:hanging="304"/>
        <w:rPr>
          <w:b/>
          <w:sz w:val="28"/>
        </w:rPr>
      </w:pP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tabs>
          <w:tab w:val="left" w:pos="1787"/>
          <w:tab w:val="left" w:pos="2500"/>
          <w:tab w:val="left" w:pos="2612"/>
          <w:tab w:val="left" w:pos="4001"/>
          <w:tab w:val="left" w:pos="4053"/>
          <w:tab w:val="left" w:pos="4517"/>
          <w:tab w:val="left" w:pos="5353"/>
          <w:tab w:val="left" w:pos="6386"/>
          <w:tab w:val="left" w:pos="6834"/>
          <w:tab w:val="left" w:pos="8258"/>
          <w:tab w:val="left" w:pos="8310"/>
          <w:tab w:val="left" w:pos="9913"/>
        </w:tabs>
        <w:spacing w:before="27" w:line="244" w:lineRule="auto"/>
        <w:ind w:right="792" w:firstLine="424"/>
        <w:jc w:val="left"/>
      </w:pPr>
      <w:r>
        <w:t xml:space="preserve">Активно развертывает несколько связанных по смыслу условных действий (роль в действии), содержание которых зависит от наличной игровой ; активно </w:t>
      </w:r>
      <w:proofErr w:type="spellStart"/>
      <w:r>
        <w:t>используетпредметы-заместители</w:t>
      </w:r>
      <w:proofErr w:type="gramStart"/>
      <w:r>
        <w:t>,н</w:t>
      </w:r>
      <w:proofErr w:type="gramEnd"/>
      <w:r>
        <w:t>аделяяодинитотжепредметразными</w:t>
      </w:r>
      <w:proofErr w:type="spellEnd"/>
      <w:r>
        <w:t xml:space="preserve"> </w:t>
      </w:r>
      <w:r>
        <w:rPr>
          <w:spacing w:val="-2"/>
        </w:rPr>
        <w:t>игровыми</w:t>
      </w:r>
      <w:r>
        <w:tab/>
      </w:r>
      <w:proofErr w:type="spellStart"/>
      <w:r>
        <w:rPr>
          <w:spacing w:val="-4"/>
        </w:rPr>
        <w:t>зна</w:t>
      </w:r>
      <w:proofErr w:type="spellEnd"/>
      <w:r>
        <w:rPr>
          <w:spacing w:val="-4"/>
        </w:rPr>
        <w:t>-</w:t>
      </w:r>
      <w:r>
        <w:tab/>
      </w:r>
      <w:r>
        <w:tab/>
      </w:r>
      <w:proofErr w:type="spellStart"/>
      <w:r>
        <w:rPr>
          <w:spacing w:val="-2"/>
        </w:rPr>
        <w:t>чениями</w:t>
      </w:r>
      <w:proofErr w:type="spellEnd"/>
      <w:r>
        <w:rPr>
          <w:spacing w:val="-2"/>
        </w:rPr>
        <w:t>;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энтузиазмом</w:t>
      </w:r>
      <w:r>
        <w:tab/>
      </w:r>
      <w:r>
        <w:rPr>
          <w:spacing w:val="-2"/>
        </w:rPr>
        <w:t>многократно</w:t>
      </w:r>
      <w:r>
        <w:tab/>
      </w:r>
      <w:r>
        <w:rPr>
          <w:spacing w:val="-2"/>
        </w:rPr>
        <w:t>воспроизводит понравившееся</w:t>
      </w:r>
      <w:r>
        <w:tab/>
      </w:r>
      <w:r>
        <w:rPr>
          <w:spacing w:val="-2"/>
        </w:rPr>
        <w:t>условное</w:t>
      </w:r>
      <w:r>
        <w:tab/>
      </w:r>
      <w:r>
        <w:rPr>
          <w:spacing w:val="-2"/>
        </w:rPr>
        <w:t>игровое</w:t>
      </w:r>
      <w:r>
        <w:tab/>
      </w:r>
      <w:r>
        <w:rPr>
          <w:spacing w:val="-2"/>
        </w:rPr>
        <w:t>действие</w:t>
      </w:r>
      <w:r>
        <w:tab/>
      </w:r>
      <w:r>
        <w:rPr>
          <w:spacing w:val="-2"/>
        </w:rPr>
        <w:t>(цепочку</w:t>
      </w:r>
      <w:r>
        <w:tab/>
      </w:r>
      <w:r>
        <w:tab/>
      </w:r>
      <w:r>
        <w:rPr>
          <w:spacing w:val="-2"/>
        </w:rPr>
        <w:t>действий)</w:t>
      </w:r>
      <w:r>
        <w:tab/>
      </w:r>
      <w:r>
        <w:rPr>
          <w:spacing w:val="-10"/>
        </w:rPr>
        <w:t xml:space="preserve">с </w:t>
      </w:r>
      <w:r>
        <w:t>незначительными вариациями.</w:t>
      </w:r>
    </w:p>
    <w:p w:rsidR="00F10820" w:rsidRDefault="00247E21">
      <w:pPr>
        <w:pStyle w:val="a3"/>
        <w:spacing w:before="17"/>
        <w:ind w:right="789" w:firstLine="400"/>
      </w:pPr>
      <w:r>
        <w:rPr>
          <w:i/>
        </w:rPr>
        <w:t xml:space="preserve">Ключевые признаки: </w:t>
      </w:r>
      <w:r>
        <w:t xml:space="preserve">в рамках наличной предметно-игровой обстановки активно развертывает несколько связанных по смыслу игровых действий (роль в действии); вариативно использует предметы-заместители в условном игровом </w:t>
      </w:r>
      <w:r>
        <w:rPr>
          <w:spacing w:val="-2"/>
        </w:rPr>
        <w:t>значении.</w:t>
      </w:r>
    </w:p>
    <w:p w:rsidR="00F10820" w:rsidRDefault="00247E21">
      <w:pPr>
        <w:pStyle w:val="a3"/>
        <w:spacing w:before="33"/>
        <w:ind w:left="676"/>
      </w:pPr>
      <w:r>
        <w:t>Типичнодля3-4</w:t>
      </w:r>
      <w:r>
        <w:rPr>
          <w:spacing w:val="-4"/>
        </w:rPr>
        <w:t>лет.</w:t>
      </w:r>
    </w:p>
    <w:p w:rsidR="00F10820" w:rsidRDefault="00F10820">
      <w:pPr>
        <w:pStyle w:val="a3"/>
        <w:spacing w:before="8"/>
        <w:ind w:left="0"/>
        <w:jc w:val="left"/>
      </w:pPr>
    </w:p>
    <w:p w:rsidR="00F10820" w:rsidRDefault="00247E21">
      <w:pPr>
        <w:pStyle w:val="a5"/>
        <w:numPr>
          <w:ilvl w:val="0"/>
          <w:numId w:val="3"/>
        </w:numPr>
        <w:tabs>
          <w:tab w:val="left" w:pos="1692"/>
        </w:tabs>
        <w:ind w:left="1692" w:hanging="304"/>
        <w:jc w:val="both"/>
        <w:rPr>
          <w:b/>
          <w:sz w:val="28"/>
        </w:rPr>
      </w:pP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22"/>
        <w:ind w:right="793" w:firstLine="608"/>
      </w:pPr>
      <w:r>
        <w:t>Имеет первоначальный замысел ("Хочу играть в больницу", "Я - шофер" и т.п.); активно ищет или видоизменяет имеющуюся игровую обстановку; принимает и обозначает в речи игровые роли; развертывает отдельныесюжетныеэпизод</w:t>
      </w:r>
      <w:proofErr w:type="gramStart"/>
      <w:r>
        <w:t>ы(</w:t>
      </w:r>
      <w:proofErr w:type="gramEnd"/>
      <w:r>
        <w:t>врамкахпривычныхпоследовательностейсобытий),</w:t>
      </w:r>
    </w:p>
    <w:p w:rsidR="00F10820" w:rsidRDefault="00F10820">
      <w:p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/>
        <w:ind w:right="792"/>
      </w:pPr>
      <w:proofErr w:type="spellStart"/>
      <w:r>
        <w:lastRenderedPageBreak/>
        <w:t>активноиспользуя</w:t>
      </w:r>
      <w:proofErr w:type="spellEnd"/>
      <w:r>
        <w:t xml:space="preserve"> </w:t>
      </w:r>
      <w:proofErr w:type="spellStart"/>
      <w:r>
        <w:t>нетолько</w:t>
      </w:r>
      <w:proofErr w:type="spellEnd"/>
      <w:r>
        <w:t xml:space="preserve"> условные действия, </w:t>
      </w:r>
      <w:proofErr w:type="spellStart"/>
      <w:r>
        <w:t>нои</w:t>
      </w:r>
      <w:proofErr w:type="spellEnd"/>
      <w:r>
        <w:t xml:space="preserve"> </w:t>
      </w:r>
      <w:proofErr w:type="spellStart"/>
      <w:r>
        <w:t>ролевуюречь</w:t>
      </w:r>
      <w:proofErr w:type="spellEnd"/>
      <w:r>
        <w:t xml:space="preserve">, разнообразя ролевые диалоги от раза к разу; В процессе игры может переходить от одного отдельного сюжетного эпизода к другому (от одной роли к другой), </w:t>
      </w:r>
      <w:proofErr w:type="spellStart"/>
      <w:r>
        <w:t>незаботясь</w:t>
      </w:r>
      <w:proofErr w:type="spellEnd"/>
      <w:r>
        <w:t xml:space="preserve"> об их связности.</w:t>
      </w:r>
    </w:p>
    <w:p w:rsidR="00F10820" w:rsidRDefault="00247E21">
      <w:pPr>
        <w:pStyle w:val="a3"/>
        <w:spacing w:before="32"/>
        <w:ind w:right="794" w:firstLine="280"/>
      </w:pPr>
      <w:r>
        <w:rPr>
          <w:i/>
        </w:rPr>
        <w:t xml:space="preserve">Ключевые признаки: </w:t>
      </w:r>
      <w:r>
        <w:t>имеет первоначальный замысел, легко меняющийся в процессе игры; принимает разнообразные роли; при развертывании разнообразных отдельных сюжетных эпизодов подкрепляет условные действия ролевой речью (вариативные ролевые диалоги с игрушками или сверстниками).</w:t>
      </w:r>
    </w:p>
    <w:p w:rsidR="00F10820" w:rsidRDefault="00247E21">
      <w:pPr>
        <w:pStyle w:val="a3"/>
        <w:spacing w:before="29"/>
        <w:ind w:left="648"/>
      </w:pPr>
      <w:r>
        <w:t>Типичнодля4-5</w:t>
      </w:r>
      <w:r>
        <w:rPr>
          <w:spacing w:val="-4"/>
        </w:rPr>
        <w:t>лет.</w:t>
      </w:r>
    </w:p>
    <w:p w:rsidR="00F10820" w:rsidRDefault="00F10820">
      <w:pPr>
        <w:pStyle w:val="a3"/>
        <w:spacing w:before="7"/>
        <w:ind w:left="0"/>
        <w:jc w:val="left"/>
      </w:pPr>
    </w:p>
    <w:p w:rsidR="00F10820" w:rsidRDefault="00247E21">
      <w:pPr>
        <w:spacing w:before="1"/>
        <w:ind w:left="1228"/>
        <w:rPr>
          <w:b/>
          <w:sz w:val="28"/>
        </w:rPr>
      </w:pPr>
      <w:r>
        <w:rPr>
          <w:b/>
          <w:spacing w:val="-2"/>
          <w:sz w:val="28"/>
          <w:u w:val="thick"/>
        </w:rPr>
        <w:t>3уровень:</w:t>
      </w:r>
    </w:p>
    <w:p w:rsidR="00F10820" w:rsidRDefault="00247E21">
      <w:pPr>
        <w:pStyle w:val="a3"/>
        <w:spacing w:before="22"/>
        <w:ind w:right="790" w:firstLine="404"/>
      </w:pPr>
      <w:r>
        <w:t xml:space="preserve">Имеет разнообразные игровые замыслы; активно создает предметную обстановку «под замысел»; отталкиваясь от первоначального замысла, комбинирует (связывает) в процессе игры разные сюжетные эпизоды в новое целое, выстраивая оригинальный сюжет; может при этом </w:t>
      </w:r>
      <w:proofErr w:type="spellStart"/>
      <w:r>
        <w:t>осознанноиспользовать</w:t>
      </w:r>
      <w:proofErr w:type="spellEnd"/>
      <w:r>
        <w:t xml:space="preserve"> смену ролей; замысел также имеет тенденцию воплощаться преимущественно в речи (словесное придумывание историй), или в предметном макете воображаемого "мира" (с мелкими игрушками-персонажами), может фиксироваться в продукте (сюжетные композиции в рисовании, лепке, </w:t>
      </w:r>
      <w:r>
        <w:rPr>
          <w:spacing w:val="-2"/>
        </w:rPr>
        <w:t>конструировании).</w:t>
      </w:r>
    </w:p>
    <w:p w:rsidR="00F10820" w:rsidRDefault="00247E21">
      <w:pPr>
        <w:pStyle w:val="a3"/>
        <w:spacing w:before="35" w:line="244" w:lineRule="auto"/>
        <w:ind w:left="232" w:right="796" w:firstLine="300"/>
        <w:jc w:val="left"/>
      </w:pPr>
      <w:r>
        <w:rPr>
          <w:i/>
        </w:rPr>
        <w:t xml:space="preserve">Ключевые признаки: </w:t>
      </w:r>
      <w:r>
        <w:t>комбинирует разнообразные сюжетные эпизоды в новую последовательность</w:t>
      </w:r>
      <w:proofErr w:type="gramStart"/>
      <w:r>
        <w:t>;и</w:t>
      </w:r>
      <w:proofErr w:type="gramEnd"/>
      <w:r>
        <w:t>спользуетразвернутоесловесноекомментированиеигры черезсобытияипространство(что,гдепроисходитсперсонажами);частично воплощаетигровойзамыселвпродукте(словесном-история,предметном-макеты, сюжетные композиции в рисовании).</w:t>
      </w:r>
    </w:p>
    <w:p w:rsidR="00F10820" w:rsidRDefault="00247E21">
      <w:pPr>
        <w:pStyle w:val="a3"/>
        <w:spacing w:before="26"/>
        <w:ind w:left="648"/>
        <w:jc w:val="left"/>
      </w:pPr>
      <w:r>
        <w:t>Типичнодля6-7</w:t>
      </w:r>
      <w:r>
        <w:rPr>
          <w:spacing w:val="-5"/>
        </w:rPr>
        <w:t>лет</w:t>
      </w:r>
    </w:p>
    <w:p w:rsidR="00F10820" w:rsidRDefault="00F10820">
      <w:pPr>
        <w:pStyle w:val="a3"/>
        <w:ind w:left="0"/>
        <w:jc w:val="left"/>
      </w:pPr>
    </w:p>
    <w:p w:rsidR="00F10820" w:rsidRDefault="00F10820">
      <w:pPr>
        <w:pStyle w:val="a3"/>
        <w:spacing w:before="2"/>
        <w:ind w:left="0"/>
        <w:jc w:val="left"/>
      </w:pPr>
    </w:p>
    <w:p w:rsidR="00F10820" w:rsidRDefault="00247E21">
      <w:pPr>
        <w:pStyle w:val="Heading1"/>
        <w:spacing w:line="242" w:lineRule="auto"/>
        <w:ind w:left="2761" w:right="1446" w:hanging="1541"/>
      </w:pPr>
      <w:r>
        <w:t>Инициатива</w:t>
      </w:r>
      <w:r w:rsidR="008F764F">
        <w:t xml:space="preserve"> </w:t>
      </w:r>
      <w:r>
        <w:t>как</w:t>
      </w:r>
      <w:r w:rsidR="008F764F">
        <w:t xml:space="preserve"> </w:t>
      </w:r>
      <w:proofErr w:type="spellStart"/>
      <w:r>
        <w:t>целеполагание</w:t>
      </w:r>
      <w:proofErr w:type="spellEnd"/>
      <w:r w:rsidR="008F764F">
        <w:t xml:space="preserve"> </w:t>
      </w:r>
      <w:r>
        <w:t>и</w:t>
      </w:r>
      <w:r w:rsidR="008F764F">
        <w:t xml:space="preserve"> </w:t>
      </w:r>
      <w:proofErr w:type="spellStart"/>
      <w:r>
        <w:t>волевоеусилие</w:t>
      </w:r>
      <w:proofErr w:type="gramStart"/>
      <w:r>
        <w:t>:н</w:t>
      </w:r>
      <w:proofErr w:type="gramEnd"/>
      <w:r>
        <w:t>аблюдение</w:t>
      </w:r>
      <w:proofErr w:type="spellEnd"/>
      <w:r>
        <w:t xml:space="preserve"> за продуктивной</w:t>
      </w:r>
      <w:r w:rsidR="008F764F">
        <w:t xml:space="preserve"> </w:t>
      </w:r>
      <w:r>
        <w:t>деятельностью</w:t>
      </w:r>
    </w:p>
    <w:p w:rsidR="00F10820" w:rsidRDefault="00247E21">
      <w:pPr>
        <w:pStyle w:val="a5"/>
        <w:numPr>
          <w:ilvl w:val="0"/>
          <w:numId w:val="2"/>
        </w:numPr>
        <w:tabs>
          <w:tab w:val="left" w:pos="1348"/>
        </w:tabs>
        <w:spacing w:before="26"/>
        <w:ind w:left="1348" w:hanging="120"/>
        <w:rPr>
          <w:b/>
          <w:sz w:val="28"/>
        </w:rPr>
      </w:pPr>
      <w:r>
        <w:rPr>
          <w:b/>
          <w:sz w:val="24"/>
          <w:u w:val="thick"/>
        </w:rPr>
        <w:t xml:space="preserve"> ​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22"/>
        <w:ind w:right="793" w:firstLine="396"/>
      </w:pPr>
      <w:proofErr w:type="gramStart"/>
      <w:r>
        <w:t xml:space="preserve">Обнаруживает стремление включиться в процесс деятельности (хочу лепить, рисовать, строить) без отчетливой цели, поглощен процессом (манипулирует материалом, изрисовывает много листов </w:t>
      </w:r>
      <w:r>
        <w:rPr>
          <w:i/>
        </w:rPr>
        <w:t xml:space="preserve">и </w:t>
      </w:r>
      <w:r>
        <w:t>т.п.); завершение процесса определяется исчерпанием материала или времени; на вопрос: что ты делаешь? - отвечает обозначением процесса (рисую, строю); называние продукта может появиться после окончания процесса (предварительно цель не формулируется).</w:t>
      </w:r>
      <w:proofErr w:type="gramEnd"/>
    </w:p>
    <w:p w:rsidR="00F10820" w:rsidRDefault="00247E21">
      <w:pPr>
        <w:pStyle w:val="a3"/>
        <w:spacing w:before="33"/>
        <w:ind w:right="794" w:firstLine="396"/>
      </w:pPr>
      <w:r>
        <w:rPr>
          <w:i/>
        </w:rPr>
        <w:t xml:space="preserve">Ключевые признаки: </w:t>
      </w:r>
      <w:proofErr w:type="gramStart"/>
      <w:r>
        <w:t>поглощен</w:t>
      </w:r>
      <w:proofErr w:type="gramEnd"/>
      <w:r>
        <w:t xml:space="preserve"> процессом; конкретная цель не фиксируется; бросает работу, как только появляются отвлекающие моменты, и не возвращается к ней.</w:t>
      </w:r>
    </w:p>
    <w:p w:rsidR="00F10820" w:rsidRDefault="00247E21">
      <w:pPr>
        <w:pStyle w:val="a3"/>
        <w:spacing w:before="30"/>
        <w:ind w:left="1228"/>
      </w:pPr>
      <w:r>
        <w:t>Типичнодля3-4</w:t>
      </w:r>
      <w:r>
        <w:rPr>
          <w:spacing w:val="-4"/>
        </w:rPr>
        <w:t>лет.</w:t>
      </w:r>
    </w:p>
    <w:p w:rsidR="00F10820" w:rsidRDefault="00F10820">
      <w:pPr>
        <w:pStyle w:val="a3"/>
        <w:spacing w:before="8"/>
        <w:ind w:left="0"/>
        <w:jc w:val="left"/>
      </w:pPr>
    </w:p>
    <w:p w:rsidR="00F10820" w:rsidRDefault="00247E21">
      <w:pPr>
        <w:pStyle w:val="a5"/>
        <w:numPr>
          <w:ilvl w:val="0"/>
          <w:numId w:val="2"/>
        </w:numPr>
        <w:tabs>
          <w:tab w:val="left" w:pos="1348"/>
        </w:tabs>
        <w:ind w:left="1348" w:hanging="120"/>
        <w:rPr>
          <w:b/>
          <w:sz w:val="28"/>
        </w:rPr>
      </w:pPr>
      <w:r>
        <w:rPr>
          <w:b/>
          <w:sz w:val="24"/>
          <w:u w:val="thick"/>
        </w:rPr>
        <w:t xml:space="preserve"> ​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tabs>
          <w:tab w:val="left" w:pos="2676"/>
          <w:tab w:val="left" w:pos="4315"/>
          <w:tab w:val="left" w:pos="6497"/>
          <w:tab w:val="left" w:pos="7605"/>
          <w:tab w:val="left" w:pos="9215"/>
        </w:tabs>
        <w:spacing w:before="26"/>
        <w:ind w:left="648"/>
        <w:jc w:val="left"/>
      </w:pPr>
      <w:proofErr w:type="gramStart"/>
      <w:r>
        <w:rPr>
          <w:spacing w:val="-2"/>
        </w:rPr>
        <w:t>Обнаруживает</w:t>
      </w:r>
      <w:r>
        <w:tab/>
      </w:r>
      <w:r>
        <w:rPr>
          <w:spacing w:val="-2"/>
        </w:rPr>
        <w:t>конкретное</w:t>
      </w:r>
      <w:r>
        <w:tab/>
      </w:r>
      <w:r>
        <w:rPr>
          <w:spacing w:val="-2"/>
        </w:rPr>
        <w:t>намерение-</w:t>
      </w:r>
      <w:r>
        <w:rPr>
          <w:spacing w:val="-4"/>
        </w:rPr>
        <w:t>цель</w:t>
      </w:r>
      <w:r>
        <w:tab/>
      </w:r>
      <w:r>
        <w:rPr>
          <w:spacing w:val="-2"/>
        </w:rPr>
        <w:t>("Хочу</w:t>
      </w:r>
      <w:r>
        <w:tab/>
      </w:r>
      <w:r>
        <w:rPr>
          <w:spacing w:val="-2"/>
        </w:rPr>
        <w:t>нарисовать</w:t>
      </w:r>
      <w:r>
        <w:tab/>
      </w:r>
      <w:r>
        <w:rPr>
          <w:spacing w:val="-2"/>
        </w:rPr>
        <w:t>домик,</w:t>
      </w:r>
      <w:proofErr w:type="gramEnd"/>
    </w:p>
    <w:p w:rsidR="00F10820" w:rsidRDefault="00F10820">
      <w:p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/>
        <w:ind w:right="791"/>
      </w:pPr>
      <w:r>
        <w:lastRenderedPageBreak/>
        <w:t>построить домик, слепить домик") - работа над ограниченным материалом, его трансформации; результат фиксируется, но удовлетворяет любой (в процессе работы цель может изменяться, в зависимости оттого, что получается).</w:t>
      </w:r>
    </w:p>
    <w:p w:rsidR="00F10820" w:rsidRDefault="00247E21">
      <w:pPr>
        <w:pStyle w:val="a3"/>
        <w:spacing w:before="30" w:line="242" w:lineRule="auto"/>
        <w:ind w:right="792" w:firstLine="396"/>
      </w:pPr>
      <w:r>
        <w:rPr>
          <w:i/>
        </w:rPr>
        <w:t xml:space="preserve">Ключевые признаки: </w:t>
      </w:r>
      <w:r>
        <w:t>формулирует конкретную цель ("Нарисую домик"); в процессе работы может менять цель, но фиксирует конечный результат ("Получилась машина").</w:t>
      </w:r>
    </w:p>
    <w:p w:rsidR="00F10820" w:rsidRDefault="00247E21">
      <w:pPr>
        <w:pStyle w:val="a3"/>
        <w:spacing w:before="29"/>
      </w:pPr>
      <w:r>
        <w:t>Типичнодля4-5</w:t>
      </w:r>
      <w:r>
        <w:rPr>
          <w:spacing w:val="-4"/>
        </w:rPr>
        <w:t>лет.</w:t>
      </w:r>
    </w:p>
    <w:p w:rsidR="00F10820" w:rsidRDefault="00F10820">
      <w:pPr>
        <w:pStyle w:val="a3"/>
        <w:spacing w:before="8"/>
        <w:ind w:left="0"/>
        <w:jc w:val="left"/>
      </w:pPr>
    </w:p>
    <w:p w:rsidR="00F10820" w:rsidRDefault="00247E21">
      <w:pPr>
        <w:ind w:left="1228"/>
        <w:rPr>
          <w:b/>
          <w:sz w:val="28"/>
        </w:rPr>
      </w:pPr>
      <w:r>
        <w:rPr>
          <w:b/>
          <w:spacing w:val="-2"/>
          <w:sz w:val="28"/>
          <w:u w:val="thick"/>
        </w:rPr>
        <w:t>3-уровень;</w:t>
      </w:r>
    </w:p>
    <w:p w:rsidR="00F10820" w:rsidRDefault="00247E21">
      <w:pPr>
        <w:pStyle w:val="a3"/>
        <w:spacing w:before="26"/>
        <w:ind w:right="795" w:firstLine="396"/>
      </w:pPr>
      <w:r>
        <w:t xml:space="preserve">Имеет </w:t>
      </w:r>
      <w:proofErr w:type="spellStart"/>
      <w:r>
        <w:t>конкретноенамерение-цель</w:t>
      </w:r>
      <w:proofErr w:type="gramStart"/>
      <w:r>
        <w:t>;р</w:t>
      </w:r>
      <w:proofErr w:type="gramEnd"/>
      <w:r>
        <w:t>аботаетнад</w:t>
      </w:r>
      <w:proofErr w:type="spellEnd"/>
      <w:r>
        <w:t xml:space="preserve"> </w:t>
      </w:r>
      <w:proofErr w:type="spellStart"/>
      <w:r>
        <w:t>материаломвсоответствиис</w:t>
      </w:r>
      <w:proofErr w:type="spellEnd"/>
      <w:r>
        <w:t xml:space="preserve"> целью; конечный результат фиксируется, демонстрируется (если удовлетворяет) или уничтожается (если не удовлетворяет); самостоятельно подбирает вещные или графические образцы для копирования ("Хочу сделать такое же") - в разных материалах (лепка, </w:t>
      </w:r>
      <w:proofErr w:type="spellStart"/>
      <w:r>
        <w:t>рисование,конструирование</w:t>
      </w:r>
      <w:proofErr w:type="spellEnd"/>
      <w:r>
        <w:t>).</w:t>
      </w:r>
    </w:p>
    <w:p w:rsidR="00F10820" w:rsidRDefault="00247E21">
      <w:pPr>
        <w:pStyle w:val="a3"/>
        <w:spacing w:before="30"/>
        <w:ind w:right="794" w:firstLine="396"/>
      </w:pPr>
      <w:r>
        <w:rPr>
          <w:i/>
        </w:rPr>
        <w:t xml:space="preserve">Ключевые признаки: </w:t>
      </w:r>
      <w:r>
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конца.</w:t>
      </w:r>
    </w:p>
    <w:p w:rsidR="00F10820" w:rsidRDefault="00247E21">
      <w:pPr>
        <w:pStyle w:val="a3"/>
        <w:spacing w:before="30"/>
      </w:pPr>
      <w:r>
        <w:t>Типичнодля6-7</w:t>
      </w:r>
      <w:r>
        <w:rPr>
          <w:spacing w:val="-4"/>
        </w:rPr>
        <w:t>лет.</w:t>
      </w:r>
    </w:p>
    <w:p w:rsidR="00F10820" w:rsidRDefault="00F10820">
      <w:pPr>
        <w:pStyle w:val="a3"/>
        <w:ind w:left="0"/>
        <w:jc w:val="left"/>
      </w:pPr>
    </w:p>
    <w:p w:rsidR="00F10820" w:rsidRDefault="00247E21">
      <w:pPr>
        <w:pStyle w:val="Heading1"/>
        <w:spacing w:before="1"/>
        <w:ind w:left="1669" w:right="1446"/>
      </w:pPr>
      <w:r>
        <w:t>Коммуникативная</w:t>
      </w:r>
      <w:r w:rsidR="000271F2">
        <w:t xml:space="preserve"> </w:t>
      </w:r>
      <w:proofErr w:type="spellStart"/>
      <w:r>
        <w:t>инициатива</w:t>
      </w:r>
      <w:proofErr w:type="gramStart"/>
      <w:r>
        <w:t>:н</w:t>
      </w:r>
      <w:proofErr w:type="gramEnd"/>
      <w:r>
        <w:t>аблюдение</w:t>
      </w:r>
      <w:proofErr w:type="spellEnd"/>
      <w:r w:rsidR="000271F2">
        <w:t xml:space="preserve"> </w:t>
      </w:r>
      <w:r>
        <w:t>за</w:t>
      </w:r>
      <w:r w:rsidR="000271F2">
        <w:t xml:space="preserve"> </w:t>
      </w:r>
      <w:r>
        <w:t>совместной игрой / совместной</w:t>
      </w:r>
      <w:r w:rsidR="000271F2">
        <w:t xml:space="preserve"> </w:t>
      </w:r>
      <w:r>
        <w:t xml:space="preserve">продуктивной </w:t>
      </w:r>
      <w:r w:rsidR="000271F2">
        <w:t xml:space="preserve"> </w:t>
      </w:r>
      <w:r>
        <w:t>деятельностью</w:t>
      </w:r>
    </w:p>
    <w:p w:rsidR="00F10820" w:rsidRDefault="00F10820">
      <w:pPr>
        <w:pStyle w:val="a3"/>
        <w:spacing w:before="26"/>
        <w:ind w:left="0"/>
        <w:jc w:val="left"/>
        <w:rPr>
          <w:b/>
        </w:rPr>
      </w:pPr>
    </w:p>
    <w:p w:rsidR="00F10820" w:rsidRDefault="00247E21">
      <w:pPr>
        <w:ind w:left="1228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30"/>
        <w:ind w:right="790"/>
      </w:pPr>
      <w:r>
        <w:t xml:space="preserve">Привлекает внимание сверстника к своим действиям, комментирует их в </w:t>
      </w:r>
      <w:proofErr w:type="spellStart"/>
      <w:r>
        <w:t>речи</w:t>
      </w:r>
      <w:proofErr w:type="gramStart"/>
      <w:r>
        <w:t>,н</w:t>
      </w:r>
      <w:proofErr w:type="gramEnd"/>
      <w:r>
        <w:t>о</w:t>
      </w:r>
      <w:proofErr w:type="spellEnd"/>
      <w:r>
        <w:t xml:space="preserve"> не старается, чтобы сверстник понял; также выступает как активный наблюдатель - пристраивается к уже действующему сверстнику, комментирует и подправляет наблюдаемые действия; старается быть (играть, делать) рядом со сверстниками; </w:t>
      </w:r>
      <w:proofErr w:type="spellStart"/>
      <w:r>
        <w:t>ситуативен</w:t>
      </w:r>
      <w:proofErr w:type="spellEnd"/>
      <w:r>
        <w:t xml:space="preserve"> в выборе, довольствуется обществом и вниманием </w:t>
      </w:r>
      <w:r>
        <w:rPr>
          <w:spacing w:val="-2"/>
        </w:rPr>
        <w:t>любого.</w:t>
      </w:r>
    </w:p>
    <w:p w:rsidR="00F10820" w:rsidRDefault="00247E21">
      <w:pPr>
        <w:pStyle w:val="a3"/>
        <w:spacing w:before="73"/>
        <w:ind w:right="799" w:firstLine="456"/>
      </w:pPr>
      <w:r>
        <w:rPr>
          <w:i/>
        </w:rPr>
        <w:t xml:space="preserve">Ключевые признаки: </w:t>
      </w:r>
      <w:r>
        <w:t xml:space="preserve">обращает внимание сверстника на </w:t>
      </w:r>
      <w:proofErr w:type="spellStart"/>
      <w:r>
        <w:t>интересующиесамого</w:t>
      </w:r>
      <w:proofErr w:type="spellEnd"/>
      <w:r>
        <w:t xml:space="preserve"> ребенка действия ("Смотри..."); довольствуется обществом любого.</w:t>
      </w:r>
    </w:p>
    <w:p w:rsidR="00F10820" w:rsidRDefault="00247E21">
      <w:pPr>
        <w:pStyle w:val="a3"/>
        <w:spacing w:before="32"/>
      </w:pPr>
      <w:r>
        <w:t>Типичнодля3-4</w:t>
      </w:r>
      <w:r>
        <w:rPr>
          <w:spacing w:val="-4"/>
        </w:rPr>
        <w:t>лет.</w:t>
      </w:r>
    </w:p>
    <w:p w:rsidR="00F10820" w:rsidRDefault="00F10820">
      <w:pPr>
        <w:pStyle w:val="a3"/>
        <w:spacing w:before="4"/>
        <w:ind w:left="0"/>
        <w:jc w:val="left"/>
      </w:pPr>
    </w:p>
    <w:p w:rsidR="00F10820" w:rsidRDefault="00247E21">
      <w:pPr>
        <w:pStyle w:val="Heading1"/>
        <w:spacing w:before="1"/>
        <w:jc w:val="both"/>
      </w:pPr>
      <w:r>
        <w:rPr>
          <w:u w:val="thick"/>
        </w:rPr>
        <w:t>2</w:t>
      </w:r>
      <w:r>
        <w:rPr>
          <w:spacing w:val="-2"/>
        </w:rPr>
        <w:t>у</w:t>
      </w:r>
      <w:r>
        <w:rPr>
          <w:spacing w:val="-2"/>
          <w:u w:val="thick"/>
        </w:rPr>
        <w:t>ровень:</w:t>
      </w:r>
    </w:p>
    <w:p w:rsidR="00F10820" w:rsidRDefault="00247E21">
      <w:pPr>
        <w:pStyle w:val="a3"/>
        <w:spacing w:before="26"/>
        <w:ind w:right="789" w:firstLine="396"/>
      </w:pPr>
      <w:proofErr w:type="spellStart"/>
      <w:r>
        <w:t>Намереннопривлекаетопределенногосверстникаксовместной</w:t>
      </w:r>
      <w:proofErr w:type="spellEnd"/>
      <w:r>
        <w:t xml:space="preserve"> деятельности с опорой на предмет и одновременным кратким словесным пояснением замысла (цели); ведет парное взаимодействие в игре, используя речевое пошаговое побуждение партнера к конкретным действиям (ты говори..., ты делай...), поддерживает диалог в конкретной деятельности; может найти аналогичный или дополняющий игровой предмет, материал, роль, не вступая в конфликт со сверстником.</w:t>
      </w:r>
    </w:p>
    <w:p w:rsidR="00F10820" w:rsidRDefault="00247E21">
      <w:pPr>
        <w:pStyle w:val="a3"/>
        <w:spacing w:before="26" w:line="242" w:lineRule="auto"/>
        <w:ind w:right="795" w:firstLine="396"/>
      </w:pPr>
      <w:r>
        <w:rPr>
          <w:i/>
        </w:rPr>
        <w:t xml:space="preserve">Ключевые признаки: </w:t>
      </w:r>
      <w:r>
        <w:t>инициирует парное взаимодействие со сверстником через краткое речевое предложение-побуждение ("Давай играть..</w:t>
      </w:r>
      <w:proofErr w:type="gramStart"/>
      <w:r>
        <w:t>.д</w:t>
      </w:r>
      <w:proofErr w:type="gramEnd"/>
      <w:r>
        <w:t>елать..."); начинает проявлять избирательность в выборе партнера.</w:t>
      </w:r>
    </w:p>
    <w:p w:rsidR="00F10820" w:rsidRDefault="00F10820">
      <w:pPr>
        <w:spacing w:line="242" w:lineRule="auto"/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5"/>
        <w:ind w:left="1228"/>
        <w:jc w:val="left"/>
      </w:pPr>
      <w:r>
        <w:lastRenderedPageBreak/>
        <w:t>Типичнодля4-5</w:t>
      </w:r>
      <w:r>
        <w:rPr>
          <w:spacing w:val="-4"/>
        </w:rPr>
        <w:t>лет.</w:t>
      </w:r>
    </w:p>
    <w:p w:rsidR="00F10820" w:rsidRDefault="00F10820">
      <w:pPr>
        <w:pStyle w:val="a3"/>
        <w:spacing w:before="4"/>
        <w:ind w:left="0"/>
        <w:jc w:val="left"/>
      </w:pPr>
    </w:p>
    <w:p w:rsidR="00F10820" w:rsidRDefault="00247E21">
      <w:pPr>
        <w:ind w:left="1228"/>
        <w:rPr>
          <w:b/>
          <w:sz w:val="28"/>
        </w:rPr>
      </w:pPr>
      <w:r>
        <w:rPr>
          <w:b/>
          <w:sz w:val="28"/>
          <w:u w:val="thick"/>
        </w:rPr>
        <w:t>3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26"/>
        <w:ind w:right="786" w:firstLine="396"/>
      </w:pPr>
      <w:proofErr w:type="gramStart"/>
      <w:r>
        <w:t>Инициирует и организует действия 2-3 сверстников, словесно предлагая исходный замысел-цель ("Давайте так играть... рисовать..."), спланировав несколько начальных действий; использует простой договор ("Я буду..., а вы будете...'</w:t>
      </w:r>
      <w:r>
        <w:rPr>
          <w:vertAlign w:val="superscript"/>
        </w:rPr>
        <w:t>1</w:t>
      </w:r>
      <w:r>
        <w:t xml:space="preserve">), не ущемляя интересы и желания других; может </w:t>
      </w:r>
      <w:proofErr w:type="spellStart"/>
      <w:r>
        <w:t>встроиться</w:t>
      </w:r>
      <w:proofErr w:type="spellEnd"/>
      <w:r>
        <w:t xml:space="preserve"> в совместную деятельность других детей, подобрав подходящие по смыслу игровые роли, материалы; легко поддерживает диалог в конкретной деятельности;</w:t>
      </w:r>
      <w:proofErr w:type="gramEnd"/>
      <w:r>
        <w:t xml:space="preserve"> может инициировать и поддержать простой диалог </w:t>
      </w:r>
      <w:proofErr w:type="spellStart"/>
      <w:r>
        <w:t>сосверстникомна</w:t>
      </w:r>
      <w:proofErr w:type="spellEnd"/>
      <w:r>
        <w:t xml:space="preserve"> о</w:t>
      </w:r>
      <w:proofErr w:type="gramStart"/>
      <w:r>
        <w:t>т-</w:t>
      </w:r>
      <w:proofErr w:type="gramEnd"/>
      <w:r>
        <w:t xml:space="preserve"> влеченную тему; избирателен в выборе партнеров; осознанно стремится не только к реализации замысла, но и к поддержанию слаженного </w:t>
      </w:r>
      <w:r>
        <w:rPr>
          <w:spacing w:val="-2"/>
        </w:rPr>
        <w:t>взаимодействия.</w:t>
      </w:r>
    </w:p>
    <w:p w:rsidR="00F10820" w:rsidRDefault="00247E21">
      <w:pPr>
        <w:pStyle w:val="a3"/>
        <w:spacing w:before="33"/>
        <w:ind w:right="791" w:firstLine="396"/>
      </w:pPr>
      <w:r>
        <w:rPr>
          <w:i/>
        </w:rPr>
        <w:t xml:space="preserve">Ключевые признаки: </w:t>
      </w:r>
      <w:r>
        <w:t>в развернутой словесной форме предлагает исходный замысел- цель; договаривается о распределении действий, не ущемляя интересы других участников; избирателен в выборе, осознанно стремится к поддержанию слаженного взаимодействия.</w:t>
      </w:r>
    </w:p>
    <w:p w:rsidR="00F10820" w:rsidRDefault="00247E21">
      <w:pPr>
        <w:pStyle w:val="a3"/>
        <w:spacing w:before="28"/>
      </w:pPr>
      <w:r>
        <w:t>Типичнодля6-7</w:t>
      </w:r>
      <w:r>
        <w:rPr>
          <w:spacing w:val="-4"/>
        </w:rPr>
        <w:t>лет.</w:t>
      </w:r>
    </w:p>
    <w:p w:rsidR="00F10820" w:rsidRDefault="00F10820">
      <w:pPr>
        <w:pStyle w:val="a3"/>
        <w:ind w:left="0"/>
        <w:jc w:val="left"/>
      </w:pPr>
    </w:p>
    <w:p w:rsidR="00F10820" w:rsidRDefault="00F10820">
      <w:pPr>
        <w:pStyle w:val="a3"/>
        <w:spacing w:before="3"/>
        <w:ind w:left="0"/>
        <w:jc w:val="left"/>
      </w:pPr>
    </w:p>
    <w:p w:rsidR="00F10820" w:rsidRDefault="00247E21">
      <w:pPr>
        <w:pStyle w:val="Heading1"/>
        <w:spacing w:line="242" w:lineRule="auto"/>
        <w:ind w:left="1268" w:right="796" w:firstLine="980"/>
      </w:pPr>
      <w:r>
        <w:t>Познавательная инициатива - любознательность: наблюдение</w:t>
      </w:r>
      <w:r w:rsidR="000271F2">
        <w:t xml:space="preserve"> </w:t>
      </w:r>
      <w:r>
        <w:t>в</w:t>
      </w:r>
      <w:r w:rsidR="000271F2">
        <w:t xml:space="preserve"> </w:t>
      </w:r>
      <w:proofErr w:type="gramStart"/>
      <w:r>
        <w:t>познавательно-исследовательской</w:t>
      </w:r>
      <w:proofErr w:type="gramEnd"/>
      <w:r w:rsidR="000271F2">
        <w:t xml:space="preserve"> </w:t>
      </w:r>
      <w:r>
        <w:t>и</w:t>
      </w:r>
      <w:r w:rsidR="000271F2">
        <w:t xml:space="preserve"> </w:t>
      </w:r>
      <w:r>
        <w:t>продуктивной</w:t>
      </w:r>
    </w:p>
    <w:p w:rsidR="00F10820" w:rsidRDefault="00247E21">
      <w:pPr>
        <w:spacing w:line="316" w:lineRule="exact"/>
        <w:ind w:left="4573"/>
        <w:rPr>
          <w:b/>
          <w:sz w:val="28"/>
        </w:rPr>
      </w:pPr>
      <w:r>
        <w:rPr>
          <w:b/>
          <w:spacing w:val="-2"/>
          <w:sz w:val="28"/>
        </w:rPr>
        <w:t>деятельности</w:t>
      </w:r>
    </w:p>
    <w:p w:rsidR="00F10820" w:rsidRDefault="00F10820">
      <w:pPr>
        <w:pStyle w:val="a3"/>
        <w:spacing w:before="32"/>
        <w:ind w:left="0"/>
        <w:jc w:val="left"/>
        <w:rPr>
          <w:b/>
        </w:rPr>
      </w:pPr>
    </w:p>
    <w:p w:rsidR="00F10820" w:rsidRDefault="00247E21">
      <w:pPr>
        <w:ind w:left="1493"/>
        <w:rPr>
          <w:b/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34"/>
        <w:ind w:right="792" w:firstLine="396"/>
      </w:pPr>
      <w:proofErr w:type="gramStart"/>
      <w:r>
        <w:t xml:space="preserve">Замечает новые предмет в окружении и проявляет интерес к ним; активно обследует вещи (манипулирует, разбирает - собирает без попыток достичь точного исходного состояния); многократно повторяет действия, поглощен </w:t>
      </w:r>
      <w:r>
        <w:rPr>
          <w:spacing w:val="-2"/>
        </w:rPr>
        <w:t>процессом.</w:t>
      </w:r>
      <w:proofErr w:type="gramEnd"/>
    </w:p>
    <w:p w:rsidR="00F10820" w:rsidRDefault="00247E21">
      <w:pPr>
        <w:pStyle w:val="a3"/>
        <w:spacing w:before="21" w:line="242" w:lineRule="auto"/>
        <w:ind w:right="792" w:firstLine="396"/>
      </w:pPr>
      <w:r>
        <w:rPr>
          <w:i/>
        </w:rPr>
        <w:t xml:space="preserve">Ключевые признаки: </w:t>
      </w:r>
      <w:r>
        <w:t xml:space="preserve">проявляет интерес к новым предметам, манипулирует ими, практически обнаруживая их возможности; многократно воспроизводит </w:t>
      </w:r>
      <w:r>
        <w:rPr>
          <w:spacing w:val="-2"/>
        </w:rPr>
        <w:t>действия.</w:t>
      </w:r>
    </w:p>
    <w:p w:rsidR="00F10820" w:rsidRDefault="00247E21">
      <w:pPr>
        <w:pStyle w:val="a3"/>
        <w:spacing w:before="24"/>
      </w:pPr>
      <w:r>
        <w:t>Типичнодля3-4</w:t>
      </w:r>
      <w:r>
        <w:rPr>
          <w:spacing w:val="-4"/>
        </w:rPr>
        <w:t>лет.</w:t>
      </w:r>
    </w:p>
    <w:p w:rsidR="00F10820" w:rsidRDefault="00F10820">
      <w:pPr>
        <w:pStyle w:val="a3"/>
        <w:spacing w:before="4"/>
        <w:ind w:left="0"/>
        <w:jc w:val="left"/>
      </w:pPr>
    </w:p>
    <w:p w:rsidR="00F10820" w:rsidRDefault="00247E21">
      <w:pPr>
        <w:spacing w:before="1"/>
        <w:ind w:left="1228"/>
        <w:rPr>
          <w:b/>
          <w:sz w:val="28"/>
        </w:rPr>
      </w:pPr>
      <w:r>
        <w:rPr>
          <w:b/>
          <w:sz w:val="24"/>
          <w:u w:val="thick"/>
        </w:rPr>
        <w:t xml:space="preserve">2 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30"/>
        <w:ind w:right="789" w:firstLine="976"/>
      </w:pPr>
      <w:r>
        <w:t xml:space="preserve">Предвосхищает или сопровождает вопросами </w:t>
      </w:r>
      <w:proofErr w:type="spellStart"/>
      <w:r>
        <w:t>практическоеисследование</w:t>
      </w:r>
      <w:proofErr w:type="spellEnd"/>
      <w:r>
        <w:t xml:space="preserve"> </w:t>
      </w:r>
      <w:proofErr w:type="spellStart"/>
      <w:r>
        <w:t>новыхпредмето</w:t>
      </w:r>
      <w:proofErr w:type="gramStart"/>
      <w:r>
        <w:t>в</w:t>
      </w:r>
      <w:proofErr w:type="spellEnd"/>
      <w:r>
        <w:t>(</w:t>
      </w:r>
      <w:proofErr w:type="gramEnd"/>
      <w:r>
        <w:t>"</w:t>
      </w:r>
      <w:proofErr w:type="spellStart"/>
      <w:r>
        <w:t>Чтоэто?Длячего</w:t>
      </w:r>
      <w:proofErr w:type="spellEnd"/>
      <w:r>
        <w:t xml:space="preserve">?");обнаруживает осознанное намерение узнать что-то относительно конкретных вещей и явлений ("Как это получается? Как бы это сделать? </w:t>
      </w:r>
      <w:proofErr w:type="gramStart"/>
      <w:r>
        <w:t xml:space="preserve">Почему это так?"); высказывает простые предположения о связи действия и возможного эффекта при </w:t>
      </w:r>
      <w:proofErr w:type="spellStart"/>
      <w:r>
        <w:t>исследованииновых</w:t>
      </w:r>
      <w:proofErr w:type="spellEnd"/>
      <w:r>
        <w:t xml:space="preserve"> предметов, стремится достичь определенного эффекта ("Если сделать так... или так..."), не ограничиваясь простым манипулированием; встраивает новые представления в сюжеты игры, темы рисования, конструирования.</w:t>
      </w:r>
      <w:proofErr w:type="gramEnd"/>
    </w:p>
    <w:p w:rsidR="00F10820" w:rsidRDefault="00247E21">
      <w:pPr>
        <w:spacing w:before="28"/>
        <w:ind w:left="648"/>
        <w:jc w:val="both"/>
        <w:rPr>
          <w:sz w:val="28"/>
        </w:rPr>
      </w:pPr>
      <w:proofErr w:type="spellStart"/>
      <w:r>
        <w:rPr>
          <w:i/>
          <w:sz w:val="28"/>
        </w:rPr>
        <w:t>Ключевыепризнаки</w:t>
      </w:r>
      <w:proofErr w:type="gramStart"/>
      <w:r>
        <w:rPr>
          <w:i/>
          <w:sz w:val="28"/>
        </w:rPr>
        <w:t>:</w:t>
      </w:r>
      <w:r>
        <w:rPr>
          <w:sz w:val="28"/>
        </w:rPr>
        <w:t>з</w:t>
      </w:r>
      <w:proofErr w:type="gramEnd"/>
      <w:r>
        <w:rPr>
          <w:sz w:val="28"/>
        </w:rPr>
        <w:t>адаетвопросыотносительноконкретныхвещей</w:t>
      </w:r>
      <w:r>
        <w:rPr>
          <w:spacing w:val="-10"/>
          <w:sz w:val="28"/>
        </w:rPr>
        <w:t>и</w:t>
      </w:r>
      <w:proofErr w:type="spellEnd"/>
    </w:p>
    <w:p w:rsidR="00F10820" w:rsidRDefault="00F10820">
      <w:pPr>
        <w:jc w:val="both"/>
        <w:rPr>
          <w:sz w:val="28"/>
        </w:r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/>
        <w:ind w:right="789"/>
      </w:pPr>
      <w:r>
        <w:lastRenderedPageBreak/>
        <w:t>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</w:t>
      </w:r>
      <w:proofErr w:type="gramStart"/>
      <w:r>
        <w:t>а(</w:t>
      </w:r>
      <w:proofErr w:type="gramEnd"/>
      <w:r>
        <w:t>вычленяет зависимость: действие - эффект).Типично для 4- 5 лет.</w:t>
      </w:r>
    </w:p>
    <w:p w:rsidR="00F10820" w:rsidRDefault="00F10820">
      <w:pPr>
        <w:pStyle w:val="a3"/>
        <w:spacing w:before="6"/>
        <w:ind w:left="0"/>
        <w:jc w:val="left"/>
      </w:pPr>
    </w:p>
    <w:p w:rsidR="00F10820" w:rsidRDefault="00247E21">
      <w:pPr>
        <w:ind w:left="1228"/>
        <w:rPr>
          <w:b/>
          <w:sz w:val="28"/>
        </w:rPr>
      </w:pPr>
      <w:r>
        <w:rPr>
          <w:b/>
          <w:sz w:val="24"/>
          <w:u w:val="thick"/>
        </w:rPr>
        <w:t xml:space="preserve">3 </w:t>
      </w:r>
      <w:r>
        <w:rPr>
          <w:b/>
          <w:spacing w:val="-2"/>
          <w:sz w:val="28"/>
          <w:u w:val="thick"/>
        </w:rPr>
        <w:t>уровень:</w:t>
      </w:r>
    </w:p>
    <w:p w:rsidR="00F10820" w:rsidRDefault="00247E21">
      <w:pPr>
        <w:pStyle w:val="a3"/>
        <w:spacing w:before="30"/>
        <w:ind w:right="789" w:firstLine="976"/>
      </w:pPr>
      <w:r>
        <w:t xml:space="preserve">Задает вопросы, касающиеся предметов и явлений, лежащих за кругом непосредственно </w:t>
      </w:r>
      <w:proofErr w:type="gramStart"/>
      <w:r>
        <w:t>данного</w:t>
      </w:r>
      <w:proofErr w:type="gramEnd"/>
      <w:r>
        <w:t xml:space="preserve"> (как? почему? зачем?); обнаруживает стремление объяснить связь фактов, использует простое причинное рассуждение (потому что...); стремится к упорядочиванию, систематизации конкретных материалов (коллекции); проявляет интерес к познавательной литературе, к символическим языкам; самостоятельно берется делать что-то по </w:t>
      </w:r>
      <w:proofErr w:type="spellStart"/>
      <w:r>
        <w:t>графическимсхемам</w:t>
      </w:r>
      <w:proofErr w:type="spellEnd"/>
      <w:r>
        <w:t xml:space="preserve"> (лепить, конструировать), составлять схемы, пиктограммы, записывать истории, наблюдения (осваивает письмо как средство систематизации и коммуникации).</w:t>
      </w:r>
    </w:p>
    <w:p w:rsidR="00F10820" w:rsidRDefault="00247E21">
      <w:pPr>
        <w:pStyle w:val="a3"/>
        <w:spacing w:before="29"/>
        <w:ind w:right="789" w:firstLine="976"/>
      </w:pPr>
      <w:r>
        <w:rPr>
          <w:i/>
        </w:rPr>
        <w:t xml:space="preserve">Ключевые признаки: </w:t>
      </w:r>
      <w:r>
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</w:r>
    </w:p>
    <w:p w:rsidR="00F10820" w:rsidRDefault="00247E21">
      <w:pPr>
        <w:pStyle w:val="a3"/>
        <w:spacing w:before="32"/>
        <w:ind w:left="1228"/>
      </w:pPr>
      <w:r>
        <w:t>Типичнодля6-7</w:t>
      </w:r>
      <w:r>
        <w:rPr>
          <w:spacing w:val="-4"/>
        </w:rPr>
        <w:t>лет.</w:t>
      </w:r>
    </w:p>
    <w:p w:rsidR="00F10820" w:rsidRDefault="00F10820">
      <w:pPr>
        <w:pStyle w:val="a3"/>
        <w:ind w:left="0"/>
        <w:jc w:val="left"/>
      </w:pPr>
    </w:p>
    <w:p w:rsidR="00F10820" w:rsidRDefault="00F10820">
      <w:pPr>
        <w:pStyle w:val="a3"/>
        <w:ind w:left="0"/>
        <w:jc w:val="left"/>
      </w:pPr>
    </w:p>
    <w:p w:rsidR="00F10820" w:rsidRDefault="00F10820">
      <w:pPr>
        <w:pStyle w:val="a3"/>
        <w:spacing w:before="5"/>
        <w:ind w:left="0"/>
        <w:jc w:val="left"/>
      </w:pPr>
    </w:p>
    <w:p w:rsidR="00F10820" w:rsidRDefault="00247E21">
      <w:pPr>
        <w:pStyle w:val="Heading1"/>
        <w:ind w:left="1087" w:right="545"/>
        <w:jc w:val="center"/>
      </w:pPr>
      <w:r>
        <w:t>Как</w:t>
      </w:r>
      <w:r w:rsidR="00141FC5">
        <w:t xml:space="preserve"> </w:t>
      </w:r>
      <w:r>
        <w:t>работать</w:t>
      </w:r>
      <w:r w:rsidR="00141FC5">
        <w:t xml:space="preserve"> </w:t>
      </w:r>
      <w:r>
        <w:t>с</w:t>
      </w:r>
      <w:r w:rsidR="00141FC5">
        <w:t xml:space="preserve"> </w:t>
      </w:r>
      <w:r>
        <w:t>нормативной</w:t>
      </w:r>
      <w:r w:rsidR="00141FC5">
        <w:t xml:space="preserve"> </w:t>
      </w:r>
      <w:r>
        <w:t>картой</w:t>
      </w:r>
      <w:r w:rsidR="00141FC5">
        <w:t xml:space="preserve"> </w:t>
      </w:r>
      <w:r>
        <w:rPr>
          <w:spacing w:val="-2"/>
        </w:rPr>
        <w:t>развития</w:t>
      </w:r>
    </w:p>
    <w:p w:rsidR="00F10820" w:rsidRDefault="00F10820">
      <w:pPr>
        <w:pStyle w:val="a3"/>
        <w:spacing w:before="8"/>
        <w:ind w:left="0"/>
        <w:jc w:val="left"/>
        <w:rPr>
          <w:b/>
        </w:rPr>
      </w:pPr>
    </w:p>
    <w:p w:rsidR="00F10820" w:rsidRDefault="00247E21">
      <w:pPr>
        <w:pStyle w:val="a3"/>
        <w:spacing w:line="242" w:lineRule="auto"/>
        <w:ind w:right="799" w:firstLine="396"/>
        <w:rPr>
          <w:b/>
        </w:rPr>
      </w:pPr>
      <w:r>
        <w:t xml:space="preserve">Поскольку образовательный процесс в детском саду ориентирован на сообщество детей (что не противоречит его индивидуализации), карта развития задана как </w:t>
      </w:r>
      <w:r>
        <w:rPr>
          <w:b/>
        </w:rPr>
        <w:t>индивидуально- групповая.</w:t>
      </w:r>
    </w:p>
    <w:p w:rsidR="00F10820" w:rsidRDefault="00247E21">
      <w:pPr>
        <w:spacing w:before="21"/>
        <w:ind w:left="252" w:right="787" w:firstLine="396"/>
        <w:jc w:val="both"/>
        <w:rPr>
          <w:sz w:val="28"/>
        </w:rPr>
      </w:pPr>
      <w:r>
        <w:rPr>
          <w:sz w:val="28"/>
        </w:rPr>
        <w:t xml:space="preserve">Для удобства работы воспитателя вся нормативная карта развития разделена на </w:t>
      </w:r>
      <w:r>
        <w:rPr>
          <w:b/>
          <w:sz w:val="28"/>
        </w:rPr>
        <w:t xml:space="preserve">4 бланка - по сферам инициативы. </w:t>
      </w:r>
      <w:r>
        <w:rPr>
          <w:sz w:val="28"/>
        </w:rPr>
        <w:t>В описание уровня вынесены лишь ключевые признаки.</w:t>
      </w:r>
    </w:p>
    <w:p w:rsidR="00F10820" w:rsidRDefault="00247E21">
      <w:pPr>
        <w:pStyle w:val="a3"/>
        <w:spacing w:before="26" w:line="242" w:lineRule="auto"/>
        <w:ind w:right="788" w:firstLine="396"/>
      </w:pPr>
      <w:r>
        <w:t xml:space="preserve">Карта заполняется воспитателем </w:t>
      </w:r>
      <w:r>
        <w:rPr>
          <w:b/>
        </w:rPr>
        <w:t xml:space="preserve">3 раза в год </w:t>
      </w:r>
      <w:r>
        <w:t>(в начале учебного года, в середине и в конце). Этого достаточно для фиксации продвижения детей по уровням развития.</w:t>
      </w:r>
    </w:p>
    <w:p w:rsidR="00F10820" w:rsidRDefault="00247E21">
      <w:pPr>
        <w:spacing w:before="28" w:line="242" w:lineRule="auto"/>
        <w:ind w:left="252" w:right="789" w:firstLine="396"/>
        <w:jc w:val="both"/>
        <w:rPr>
          <w:sz w:val="28"/>
        </w:rPr>
      </w:pPr>
      <w:r>
        <w:rPr>
          <w:sz w:val="28"/>
        </w:rPr>
        <w:t xml:space="preserve">Поскольку мы говорим об инициативе ребенка, ее уровне, воспитатель заполняет карту </w:t>
      </w:r>
      <w:r>
        <w:rPr>
          <w:b/>
          <w:sz w:val="28"/>
        </w:rPr>
        <w:t>на основе наблюдений</w:t>
      </w:r>
      <w:r w:rsidR="000271F2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0271F2">
        <w:rPr>
          <w:b/>
          <w:sz w:val="28"/>
        </w:rPr>
        <w:t xml:space="preserve"> </w:t>
      </w:r>
      <w:r>
        <w:rPr>
          <w:b/>
          <w:sz w:val="28"/>
        </w:rPr>
        <w:t xml:space="preserve">детьми </w:t>
      </w:r>
      <w:r>
        <w:rPr>
          <w:b/>
          <w:sz w:val="28"/>
          <w:u w:val="thick"/>
        </w:rPr>
        <w:t>в</w:t>
      </w:r>
      <w:r w:rsidR="000271F2">
        <w:rPr>
          <w:b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свободной</w:t>
      </w:r>
      <w:proofErr w:type="gramStart"/>
      <w:r>
        <w:rPr>
          <w:b/>
          <w:sz w:val="28"/>
          <w:u w:val="thick"/>
        </w:rPr>
        <w:t>,с</w:t>
      </w:r>
      <w:proofErr w:type="gramEnd"/>
      <w:r>
        <w:rPr>
          <w:b/>
          <w:sz w:val="28"/>
          <w:u w:val="thick"/>
        </w:rPr>
        <w:t>амостоятельной</w:t>
      </w:r>
      <w:proofErr w:type="spellEnd"/>
      <w:r w:rsidR="000271F2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  <w:r>
        <w:rPr>
          <w:sz w:val="28"/>
        </w:rPr>
        <w:t xml:space="preserve">(время-пространство оценивания - самостоятельная деятельность, а не поведение детей на занятиях или в совместной партнерской деятельности со взрослым, где инициатива задается последним). Воспитателю </w:t>
      </w:r>
      <w:r>
        <w:rPr>
          <w:b/>
          <w:sz w:val="28"/>
        </w:rPr>
        <w:t>не нужно организовывать какие-то специальные ситуации</w:t>
      </w:r>
      <w:r w:rsidR="000271F2">
        <w:rPr>
          <w:b/>
          <w:sz w:val="28"/>
        </w:rPr>
        <w:t xml:space="preserve"> </w:t>
      </w:r>
      <w:r>
        <w:rPr>
          <w:b/>
          <w:sz w:val="28"/>
        </w:rPr>
        <w:t xml:space="preserve">наблюдения. </w:t>
      </w:r>
      <w:proofErr w:type="spellStart"/>
      <w:r>
        <w:rPr>
          <w:sz w:val="28"/>
        </w:rPr>
        <w:t>Дляоценкиониспользуеттесведения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оторыеуже</w:t>
      </w:r>
      <w:proofErr w:type="spellEnd"/>
      <w:r>
        <w:rPr>
          <w:sz w:val="28"/>
        </w:rPr>
        <w:t xml:space="preserve"> есть в его сознании (тот "образ" ребенка, который уже сложился у него),которые накопились примерно за месяц текущих ежедневных наблюдений.</w:t>
      </w:r>
    </w:p>
    <w:p w:rsidR="00F10820" w:rsidRDefault="00247E21">
      <w:pPr>
        <w:pStyle w:val="a3"/>
        <w:spacing w:before="23" w:line="242" w:lineRule="auto"/>
        <w:ind w:right="799" w:firstLine="456"/>
      </w:pPr>
      <w:r>
        <w:t xml:space="preserve">Первый раз заполнять карту имеет смысл по прошествии первого месяца учебного </w:t>
      </w:r>
      <w:proofErr w:type="spellStart"/>
      <w:r>
        <w:t>года</w:t>
      </w:r>
      <w:proofErr w:type="gramStart"/>
      <w:r>
        <w:t>,э</w:t>
      </w:r>
      <w:proofErr w:type="gramEnd"/>
      <w:r>
        <w:t>тогопериода</w:t>
      </w:r>
      <w:proofErr w:type="spellEnd"/>
      <w:r>
        <w:t xml:space="preserve"> </w:t>
      </w:r>
      <w:proofErr w:type="spellStart"/>
      <w:r>
        <w:t>достаточнодля</w:t>
      </w:r>
      <w:proofErr w:type="spellEnd"/>
      <w:r>
        <w:t xml:space="preserve"> </w:t>
      </w:r>
      <w:proofErr w:type="spellStart"/>
      <w:r>
        <w:t>того,чтобы</w:t>
      </w:r>
      <w:proofErr w:type="spellEnd"/>
      <w:r>
        <w:t xml:space="preserve"> </w:t>
      </w:r>
      <w:proofErr w:type="spellStart"/>
      <w:r>
        <w:t>увоспитателя</w:t>
      </w:r>
      <w:r>
        <w:rPr>
          <w:spacing w:val="-2"/>
        </w:rPr>
        <w:t>сложился</w:t>
      </w:r>
      <w:proofErr w:type="spellEnd"/>
    </w:p>
    <w:p w:rsidR="00F10820" w:rsidRDefault="00F10820">
      <w:pPr>
        <w:spacing w:line="242" w:lineRule="auto"/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pStyle w:val="a3"/>
        <w:spacing w:before="71"/>
        <w:ind w:right="790"/>
      </w:pPr>
      <w:r>
        <w:lastRenderedPageBreak/>
        <w:t>первоначальный образ ребенка. Второй раз карта заполняется в середине года (в январе), также на основе наблюдений предшествующего месяца, третий раз - в конце года, показывая итоговый результат продвижения детей группы.</w:t>
      </w:r>
    </w:p>
    <w:p w:rsidR="00F10820" w:rsidRDefault="00247E21">
      <w:pPr>
        <w:pStyle w:val="a3"/>
        <w:spacing w:before="39" w:line="235" w:lineRule="auto"/>
        <w:ind w:right="803" w:firstLine="976"/>
      </w:pPr>
      <w:r>
        <w:rPr>
          <w:b/>
        </w:rPr>
        <w:t>Заполняя карту</w:t>
      </w:r>
      <w:r>
        <w:t>, воспитатель против фамилии каждого ребенка делает отметки во всех трех столбцах, используя три вида маркировки:</w:t>
      </w:r>
    </w:p>
    <w:p w:rsidR="00F10820" w:rsidRDefault="00247E21">
      <w:pPr>
        <w:pStyle w:val="a5"/>
        <w:numPr>
          <w:ilvl w:val="0"/>
          <w:numId w:val="1"/>
        </w:numPr>
        <w:tabs>
          <w:tab w:val="left" w:pos="1423"/>
        </w:tabs>
        <w:spacing w:before="36"/>
        <w:ind w:right="796" w:firstLine="976"/>
        <w:rPr>
          <w:sz w:val="28"/>
        </w:rPr>
      </w:pPr>
      <w:r>
        <w:rPr>
          <w:b/>
          <w:sz w:val="28"/>
        </w:rPr>
        <w:t>"обычно</w:t>
      </w:r>
      <w:proofErr w:type="gramStart"/>
      <w:r>
        <w:rPr>
          <w:b/>
          <w:sz w:val="28"/>
        </w:rPr>
        <w:t>"</w:t>
      </w:r>
      <w:r>
        <w:rPr>
          <w:sz w:val="28"/>
        </w:rPr>
        <w:t>(</w:t>
      </w:r>
      <w:proofErr w:type="gramEnd"/>
      <w:r>
        <w:rPr>
          <w:sz w:val="28"/>
        </w:rPr>
        <w:t>данный уровень-качество инициативы является типичным, характерным для ребенка, проявляется у него чаще всего);</w:t>
      </w:r>
    </w:p>
    <w:p w:rsidR="00F10820" w:rsidRDefault="00247E21">
      <w:pPr>
        <w:pStyle w:val="a5"/>
        <w:numPr>
          <w:ilvl w:val="0"/>
          <w:numId w:val="1"/>
        </w:numPr>
        <w:tabs>
          <w:tab w:val="left" w:pos="1459"/>
        </w:tabs>
        <w:spacing w:before="28" w:line="242" w:lineRule="auto"/>
        <w:ind w:right="790" w:firstLine="976"/>
        <w:rPr>
          <w:sz w:val="28"/>
        </w:rPr>
      </w:pPr>
      <w:r>
        <w:rPr>
          <w:sz w:val="28"/>
        </w:rPr>
        <w:t>"</w:t>
      </w:r>
      <w:r>
        <w:rPr>
          <w:b/>
          <w:sz w:val="28"/>
        </w:rPr>
        <w:t>изредка</w:t>
      </w:r>
      <w:proofErr w:type="gramStart"/>
      <w:r>
        <w:rPr>
          <w:b/>
          <w:sz w:val="28"/>
        </w:rPr>
        <w:t>"</w:t>
      </w:r>
      <w:r>
        <w:rPr>
          <w:sz w:val="28"/>
        </w:rPr>
        <w:t>(</w:t>
      </w:r>
      <w:proofErr w:type="gramEnd"/>
      <w:r>
        <w:rPr>
          <w:sz w:val="28"/>
        </w:rPr>
        <w:t>данный уровень-качество инициативы не характерен для ребенка, но проявляется в его деятельности время от времени);</w:t>
      </w:r>
    </w:p>
    <w:p w:rsidR="00F10820" w:rsidRDefault="00247E21">
      <w:pPr>
        <w:pStyle w:val="a5"/>
        <w:numPr>
          <w:ilvl w:val="0"/>
          <w:numId w:val="1"/>
        </w:numPr>
        <w:tabs>
          <w:tab w:val="left" w:pos="1399"/>
        </w:tabs>
        <w:spacing w:before="26"/>
        <w:ind w:right="798" w:firstLine="976"/>
        <w:rPr>
          <w:sz w:val="28"/>
        </w:rPr>
      </w:pPr>
      <w:r>
        <w:rPr>
          <w:b/>
          <w:sz w:val="28"/>
        </w:rPr>
        <w:t>"нет</w:t>
      </w:r>
      <w:proofErr w:type="gramStart"/>
      <w:r>
        <w:rPr>
          <w:b/>
          <w:sz w:val="28"/>
        </w:rPr>
        <w:t>"</w:t>
      </w:r>
      <w:r>
        <w:rPr>
          <w:sz w:val="28"/>
        </w:rPr>
        <w:t>(</w:t>
      </w:r>
      <w:proofErr w:type="gramEnd"/>
      <w:r>
        <w:rPr>
          <w:sz w:val="28"/>
        </w:rPr>
        <w:t>данный уровень-качество инициативы не проявляется в деятельности ребенка совсем).</w:t>
      </w:r>
    </w:p>
    <w:p w:rsidR="00F10820" w:rsidRDefault="00247E21">
      <w:pPr>
        <w:pStyle w:val="a3"/>
        <w:spacing w:before="28" w:line="242" w:lineRule="auto"/>
        <w:ind w:right="797" w:firstLine="976"/>
      </w:pPr>
      <w:r>
        <w:t xml:space="preserve">Эти маркировки используются с </w:t>
      </w:r>
      <w:proofErr w:type="gramStart"/>
      <w:r>
        <w:t>учетом</w:t>
      </w:r>
      <w:proofErr w:type="gramEnd"/>
      <w:r>
        <w:t xml:space="preserve"> представленных на бланке описаний разных уровней-качеств инициативы следующим образом.</w:t>
      </w:r>
    </w:p>
    <w:p w:rsidR="00F10820" w:rsidRDefault="00247E21">
      <w:pPr>
        <w:pStyle w:val="a3"/>
        <w:spacing w:before="26" w:line="242" w:lineRule="auto"/>
        <w:ind w:right="790" w:firstLine="976"/>
      </w:pPr>
      <w:r>
        <w:t xml:space="preserve">Из трех описаний следует выбрать то, которое характеризует типичное для ребенка качество инициативы в данной сфере (как правило, ребенок </w:t>
      </w:r>
      <w:proofErr w:type="spellStart"/>
      <w:r>
        <w:t>действуетименнотакимобразом</w:t>
      </w:r>
      <w:proofErr w:type="spellEnd"/>
      <w:r>
        <w:t>)</w:t>
      </w:r>
      <w:proofErr w:type="gramStart"/>
      <w:r>
        <w:t>;</w:t>
      </w:r>
      <w:proofErr w:type="spellStart"/>
      <w:r>
        <w:t>в</w:t>
      </w:r>
      <w:proofErr w:type="gramEnd"/>
      <w:r>
        <w:t>данномстолбцеставится</w:t>
      </w:r>
      <w:r>
        <w:rPr>
          <w:spacing w:val="-2"/>
        </w:rPr>
        <w:t>метка</w:t>
      </w:r>
      <w:proofErr w:type="spellEnd"/>
    </w:p>
    <w:p w:rsidR="00F10820" w:rsidRDefault="00247E21">
      <w:pPr>
        <w:pStyle w:val="Heading1"/>
        <w:spacing w:line="242" w:lineRule="auto"/>
        <w:ind w:left="252" w:right="791"/>
        <w:jc w:val="both"/>
      </w:pPr>
      <w:r>
        <w:rPr>
          <w:b w:val="0"/>
        </w:rPr>
        <w:t>«обычно»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етка</w:t>
      </w:r>
      <w:r>
        <w:t xml:space="preserve">"обычно" проставляется </w:t>
      </w:r>
      <w:r>
        <w:rPr>
          <w:u w:val="thick"/>
        </w:rPr>
        <w:t>только в одном столбце,</w:t>
      </w:r>
      <w:r>
        <w:t xml:space="preserve"> но она обязательно должна быть.</w:t>
      </w:r>
    </w:p>
    <w:p w:rsidR="00F10820" w:rsidRDefault="00247E21">
      <w:pPr>
        <w:pStyle w:val="a3"/>
        <w:spacing w:before="14"/>
        <w:ind w:right="791" w:firstLine="976"/>
      </w:pPr>
      <w:r>
        <w:t xml:space="preserve">В двух оставшихся столбцах воспитатель проставляет метки "изредка" и "нет". Каждую из этих меток допустимо ставить против фамилии ребенка дважды, один раз или обойтись без одной из них. Главное, чтобы </w:t>
      </w:r>
      <w:r>
        <w:rPr>
          <w:u w:val="single"/>
        </w:rPr>
        <w:t xml:space="preserve">все </w:t>
      </w:r>
      <w:r>
        <w:t>столбцы были отмечены.</w:t>
      </w:r>
    </w:p>
    <w:p w:rsidR="00F10820" w:rsidRDefault="00247E21">
      <w:pPr>
        <w:pStyle w:val="a3"/>
        <w:spacing w:before="21"/>
        <w:ind w:right="789" w:firstLine="976"/>
      </w:pPr>
      <w:r>
        <w:t xml:space="preserve">Важно уяснить, что оценивается именно данная сфера инициативы (ее </w:t>
      </w:r>
      <w:proofErr w:type="spellStart"/>
      <w:r>
        <w:t>уровни-качество</w:t>
      </w:r>
      <w:proofErr w:type="spellEnd"/>
      <w:r>
        <w:t>), а не частота появления по сравнению с другими сферами инициативы (например, маркировка "обычно" во втором столбце в сфере творческой инициативы означает, что реб</w:t>
      </w:r>
      <w:proofErr w:type="gramStart"/>
      <w:r>
        <w:t>е-</w:t>
      </w:r>
      <w:proofErr w:type="gramEnd"/>
      <w:r>
        <w:t xml:space="preserve"> нок в моменты, когда он занят свободной самостоятельной игрой, демонстрирует, как правило, данное качество игровой инициативы, а не то, что игра является его обычным, наиболее частым занятием, по сравнению, например, с продуктивной деятельностью).</w:t>
      </w:r>
    </w:p>
    <w:p w:rsidR="00F10820" w:rsidRDefault="00247E21">
      <w:pPr>
        <w:pStyle w:val="a3"/>
        <w:spacing w:before="30"/>
        <w:ind w:right="799" w:firstLine="976"/>
      </w:pPr>
      <w:r>
        <w:t>Конфигурация отметок против фамилии ребенка в заполненной карте может выглядеть примерно так:</w:t>
      </w:r>
    </w:p>
    <w:p w:rsidR="00F10820" w:rsidRDefault="00247E21">
      <w:pPr>
        <w:pStyle w:val="a3"/>
        <w:spacing w:before="40" w:line="232" w:lineRule="auto"/>
        <w:ind w:left="1228" w:right="1209"/>
      </w:pPr>
      <w:r>
        <w:t xml:space="preserve">нет </w:t>
      </w:r>
      <w:proofErr w:type="gramStart"/>
      <w:r>
        <w:t>-</w:t>
      </w:r>
      <w:proofErr w:type="spellStart"/>
      <w:r>
        <w:t>о</w:t>
      </w:r>
      <w:proofErr w:type="gramEnd"/>
      <w:r>
        <w:t>бычно-изредка;изредка</w:t>
      </w:r>
      <w:proofErr w:type="spellEnd"/>
      <w:r>
        <w:t xml:space="preserve"> -обычно -</w:t>
      </w:r>
      <w:proofErr w:type="spellStart"/>
      <w:r>
        <w:t>изредка;нет</w:t>
      </w:r>
      <w:proofErr w:type="spellEnd"/>
      <w:r>
        <w:t xml:space="preserve"> -обычно -нет; обычно - изредка - нет; и т.п.</w:t>
      </w:r>
    </w:p>
    <w:p w:rsidR="00F10820" w:rsidRDefault="00247E21">
      <w:pPr>
        <w:pStyle w:val="a3"/>
        <w:spacing w:before="28"/>
        <w:ind w:right="790" w:firstLine="976"/>
      </w:pPr>
      <w:proofErr w:type="gramStart"/>
      <w:r>
        <w:t xml:space="preserve">Если при заполнении карты воспитатель </w:t>
      </w:r>
      <w:r>
        <w:rPr>
          <w:b/>
        </w:rPr>
        <w:t xml:space="preserve">испытывает искушение </w:t>
      </w:r>
      <w:r>
        <w:t xml:space="preserve">поставить отметку "обычно" сразу в двух или трех столбцах или поставить отметки "изредка" и "нет" во всех трех столбцах, не ставя совсем отметку "обычно", это означает, что относительно данного ребенка у него не возник определенный образ и с оцениванием следует повременить, поставив </w:t>
      </w:r>
      <w:proofErr w:type="spellStart"/>
      <w:r>
        <w:t>передсобой</w:t>
      </w:r>
      <w:proofErr w:type="spellEnd"/>
      <w:r>
        <w:t xml:space="preserve"> задачу в ближайшую неделю </w:t>
      </w:r>
      <w:proofErr w:type="spellStart"/>
      <w:r>
        <w:t>понаблюдатьза</w:t>
      </w:r>
      <w:proofErr w:type="spellEnd"/>
      <w:r>
        <w:t xml:space="preserve"> ребенком в данной сфере </w:t>
      </w:r>
      <w:r>
        <w:rPr>
          <w:spacing w:val="-2"/>
        </w:rPr>
        <w:t>активности.</w:t>
      </w:r>
      <w:proofErr w:type="gramEnd"/>
    </w:p>
    <w:p w:rsidR="00F10820" w:rsidRDefault="00F10820">
      <w:p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spacing w:before="72"/>
        <w:ind w:left="3361"/>
        <w:rPr>
          <w:b/>
          <w:sz w:val="24"/>
        </w:rPr>
      </w:pPr>
      <w:r>
        <w:rPr>
          <w:b/>
          <w:sz w:val="24"/>
        </w:rPr>
        <w:lastRenderedPageBreak/>
        <w:t>Пример</w:t>
      </w:r>
      <w:r w:rsidR="008F764F">
        <w:rPr>
          <w:b/>
          <w:sz w:val="24"/>
        </w:rPr>
        <w:t xml:space="preserve"> </w:t>
      </w:r>
      <w:r>
        <w:rPr>
          <w:b/>
          <w:sz w:val="24"/>
        </w:rPr>
        <w:t>карты</w:t>
      </w:r>
      <w:r w:rsidR="008F764F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8F764F">
        <w:rPr>
          <w:b/>
          <w:sz w:val="24"/>
        </w:rPr>
        <w:t xml:space="preserve"> </w:t>
      </w:r>
      <w:r>
        <w:rPr>
          <w:b/>
          <w:spacing w:val="-2"/>
          <w:sz w:val="24"/>
        </w:rPr>
        <w:t>группы</w:t>
      </w:r>
    </w:p>
    <w:p w:rsidR="00F10820" w:rsidRDefault="00F10820">
      <w:pPr>
        <w:pStyle w:val="a3"/>
        <w:spacing w:before="116"/>
        <w:ind w:left="0"/>
        <w:jc w:val="left"/>
        <w:rPr>
          <w:b/>
          <w:sz w:val="24"/>
        </w:rPr>
      </w:pPr>
    </w:p>
    <w:p w:rsidR="00F10820" w:rsidRDefault="00247E21">
      <w:pPr>
        <w:tabs>
          <w:tab w:val="left" w:pos="6610"/>
        </w:tabs>
        <w:ind w:left="2417"/>
        <w:rPr>
          <w:b/>
          <w:sz w:val="24"/>
        </w:rPr>
      </w:pPr>
      <w:proofErr w:type="spellStart"/>
      <w:r>
        <w:rPr>
          <w:b/>
          <w:sz w:val="24"/>
        </w:rPr>
        <w:t>Возрастная</w:t>
      </w:r>
      <w:r>
        <w:rPr>
          <w:b/>
          <w:spacing w:val="-2"/>
          <w:sz w:val="24"/>
        </w:rPr>
        <w:t>группа</w:t>
      </w:r>
      <w:proofErr w:type="spellEnd"/>
      <w:r>
        <w:rPr>
          <w:sz w:val="24"/>
          <w:u w:val="thick"/>
        </w:rPr>
        <w:tab/>
      </w:r>
      <w:proofErr w:type="spellStart"/>
      <w:r>
        <w:rPr>
          <w:b/>
          <w:sz w:val="24"/>
        </w:rPr>
        <w:t>Дата</w:t>
      </w:r>
      <w:r>
        <w:rPr>
          <w:b/>
          <w:spacing w:val="-2"/>
          <w:sz w:val="24"/>
        </w:rPr>
        <w:t>заполнения</w:t>
      </w:r>
      <w:proofErr w:type="spellEnd"/>
    </w:p>
    <w:p w:rsidR="00F10820" w:rsidRDefault="00F10820">
      <w:pPr>
        <w:pStyle w:val="a3"/>
        <w:spacing w:before="1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13"/>
        <w:gridCol w:w="2102"/>
        <w:gridCol w:w="2234"/>
        <w:gridCol w:w="3250"/>
      </w:tblGrid>
      <w:tr w:rsidR="00F10820">
        <w:trPr>
          <w:trHeight w:val="5029"/>
        </w:trPr>
        <w:tc>
          <w:tcPr>
            <w:tcW w:w="2213" w:type="dxa"/>
          </w:tcPr>
          <w:p w:rsidR="00F10820" w:rsidRDefault="00247E21">
            <w:pPr>
              <w:pStyle w:val="TableParagraph"/>
              <w:spacing w:before="24" w:line="247" w:lineRule="auto"/>
              <w:ind w:left="121" w:right="291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Творческая </w:t>
            </w:r>
            <w:r>
              <w:rPr>
                <w:b/>
                <w:spacing w:val="-2"/>
                <w:sz w:val="24"/>
              </w:rPr>
              <w:t>инициатива</w:t>
            </w:r>
          </w:p>
          <w:p w:rsidR="00F10820" w:rsidRDefault="00247E21">
            <w:pPr>
              <w:pStyle w:val="TableParagraph"/>
              <w:spacing w:before="3" w:line="247" w:lineRule="auto"/>
              <w:ind w:left="121" w:right="291"/>
              <w:rPr>
                <w:sz w:val="24"/>
              </w:rPr>
            </w:pPr>
            <w:r>
              <w:rPr>
                <w:sz w:val="24"/>
              </w:rPr>
              <w:t xml:space="preserve">(наблюдение за </w:t>
            </w:r>
            <w:proofErr w:type="spellStart"/>
            <w:r>
              <w:rPr>
                <w:sz w:val="24"/>
              </w:rPr>
              <w:t>сюжетнойигрой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02" w:type="dxa"/>
          </w:tcPr>
          <w:p w:rsidR="00F10820" w:rsidRDefault="00247E21">
            <w:pPr>
              <w:pStyle w:val="TableParagraph"/>
              <w:spacing w:before="20"/>
              <w:ind w:left="1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1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36"/>
              <w:ind w:left="118" w:right="595"/>
              <w:rPr>
                <w:sz w:val="24"/>
              </w:rPr>
            </w:pPr>
            <w:r>
              <w:rPr>
                <w:sz w:val="24"/>
              </w:rPr>
              <w:t>В рамках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>пред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10820" w:rsidRDefault="00247E21">
            <w:pPr>
              <w:pStyle w:val="TableParagraph"/>
              <w:ind w:left="118" w:right="2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метно-игровой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обстановки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тивноразверты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вает</w:t>
            </w:r>
            <w:proofErr w:type="spellEnd"/>
            <w:r>
              <w:rPr>
                <w:sz w:val="24"/>
              </w:rPr>
              <w:t xml:space="preserve"> несколько связанных по </w:t>
            </w:r>
            <w:proofErr w:type="spellStart"/>
            <w:r>
              <w:rPr>
                <w:sz w:val="24"/>
              </w:rPr>
              <w:t>смыслуигровых</w:t>
            </w:r>
            <w:proofErr w:type="spellEnd"/>
          </w:p>
          <w:p w:rsidR="00F10820" w:rsidRDefault="00247E2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действи</w:t>
            </w:r>
            <w:proofErr w:type="gramStart"/>
            <w:r>
              <w:rPr>
                <w:sz w:val="24"/>
              </w:rPr>
              <w:t>й(</w:t>
            </w:r>
            <w:proofErr w:type="spellStart"/>
            <w:proofErr w:type="gramEnd"/>
            <w:r>
              <w:rPr>
                <w:sz w:val="24"/>
              </w:rPr>
              <w:t>рольв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действии);</w:t>
            </w:r>
          </w:p>
          <w:p w:rsidR="00F10820" w:rsidRDefault="00247E21">
            <w:pPr>
              <w:pStyle w:val="TableParagraph"/>
              <w:spacing w:before="1"/>
              <w:ind w:left="118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вариативнои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пользует</w:t>
            </w:r>
            <w:r>
              <w:rPr>
                <w:spacing w:val="-4"/>
                <w:sz w:val="24"/>
              </w:rPr>
              <w:t>пред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F10820" w:rsidRDefault="00247E21">
            <w:pPr>
              <w:pStyle w:val="TableParagraph"/>
              <w:ind w:left="118" w:right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меты-заместители </w:t>
            </w:r>
            <w:r>
              <w:rPr>
                <w:sz w:val="24"/>
              </w:rPr>
              <w:t xml:space="preserve">в условном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r>
              <w:rPr>
                <w:sz w:val="24"/>
              </w:rPr>
              <w:t xml:space="preserve"> значении.</w:t>
            </w:r>
          </w:p>
        </w:tc>
        <w:tc>
          <w:tcPr>
            <w:tcW w:w="2234" w:type="dxa"/>
          </w:tcPr>
          <w:p w:rsidR="00F10820" w:rsidRDefault="00247E21">
            <w:pPr>
              <w:pStyle w:val="TableParagraph"/>
              <w:spacing w:before="24"/>
              <w:ind w:left="12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2_уровень</w:t>
            </w:r>
          </w:p>
          <w:p w:rsidR="00F10820" w:rsidRDefault="00247E21">
            <w:pPr>
              <w:pStyle w:val="TableParagraph"/>
              <w:spacing w:before="16" w:line="242" w:lineRule="auto"/>
              <w:ind w:left="120" w:right="132"/>
              <w:rPr>
                <w:sz w:val="24"/>
              </w:rPr>
            </w:pPr>
            <w:r>
              <w:rPr>
                <w:sz w:val="24"/>
              </w:rPr>
              <w:t xml:space="preserve">Имеет </w:t>
            </w:r>
            <w:proofErr w:type="spellStart"/>
            <w:r>
              <w:rPr>
                <w:sz w:val="24"/>
              </w:rPr>
              <w:t>первон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чальный</w:t>
            </w:r>
            <w:proofErr w:type="spellEnd"/>
            <w:r>
              <w:rPr>
                <w:sz w:val="24"/>
              </w:rPr>
              <w:t xml:space="preserve"> замысел, </w:t>
            </w:r>
            <w:proofErr w:type="spellStart"/>
            <w:r>
              <w:rPr>
                <w:sz w:val="24"/>
              </w:rPr>
              <w:t>легкоменяющийся</w:t>
            </w:r>
            <w:proofErr w:type="spellEnd"/>
            <w:r>
              <w:rPr>
                <w:sz w:val="24"/>
              </w:rPr>
              <w:t xml:space="preserve"> в ходе игры; принимает разно-</w:t>
            </w:r>
          </w:p>
          <w:p w:rsidR="00F10820" w:rsidRDefault="00247E21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образныероли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развертывании</w:t>
            </w:r>
          </w:p>
          <w:p w:rsidR="00F10820" w:rsidRDefault="00247E21">
            <w:pPr>
              <w:pStyle w:val="TableParagraph"/>
              <w:ind w:left="120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разнообразных </w:t>
            </w:r>
            <w:r>
              <w:rPr>
                <w:sz w:val="24"/>
              </w:rPr>
              <w:t xml:space="preserve">отдельных ' </w:t>
            </w:r>
            <w:proofErr w:type="spellStart"/>
            <w:r>
              <w:rPr>
                <w:sz w:val="24"/>
              </w:rPr>
              <w:t>сюжетныхэпиз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</w:t>
            </w:r>
            <w:proofErr w:type="spellEnd"/>
            <w:r>
              <w:rPr>
                <w:sz w:val="24"/>
              </w:rPr>
              <w:t xml:space="preserve"> подкрепляет</w:t>
            </w:r>
          </w:p>
          <w:p w:rsidR="00F10820" w:rsidRDefault="00247E21">
            <w:pPr>
              <w:pStyle w:val="TableParagraph"/>
              <w:ind w:left="120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условныедействия</w:t>
            </w:r>
            <w:proofErr w:type="spellEnd"/>
            <w:r>
              <w:rPr>
                <w:sz w:val="24"/>
              </w:rPr>
              <w:t xml:space="preserve"> ролевой речью </w:t>
            </w:r>
            <w:r>
              <w:rPr>
                <w:spacing w:val="-2"/>
                <w:sz w:val="24"/>
              </w:rPr>
              <w:t>(вариативные</w:t>
            </w:r>
            <w:proofErr w:type="gramEnd"/>
          </w:p>
          <w:p w:rsidR="00F10820" w:rsidRDefault="00247E21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ролевыедиалогис</w:t>
            </w:r>
            <w:proofErr w:type="spellEnd"/>
            <w:r>
              <w:rPr>
                <w:sz w:val="24"/>
              </w:rPr>
              <w:t xml:space="preserve"> игрушками или </w:t>
            </w:r>
            <w:r>
              <w:rPr>
                <w:spacing w:val="-2"/>
                <w:sz w:val="24"/>
              </w:rPr>
              <w:t>сверстниками).</w:t>
            </w:r>
            <w:proofErr w:type="gramEnd"/>
          </w:p>
        </w:tc>
        <w:tc>
          <w:tcPr>
            <w:tcW w:w="3250" w:type="dxa"/>
          </w:tcPr>
          <w:p w:rsidR="00F10820" w:rsidRDefault="00247E21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36"/>
              <w:ind w:left="111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Комбинируетразнообразные</w:t>
            </w:r>
            <w:proofErr w:type="spellEnd"/>
            <w:r>
              <w:rPr>
                <w:sz w:val="24"/>
              </w:rPr>
              <w:t xml:space="preserve"> сюжетные эпизоды в новую </w:t>
            </w:r>
            <w:r>
              <w:rPr>
                <w:spacing w:val="-2"/>
                <w:sz w:val="24"/>
              </w:rPr>
              <w:t>связную</w:t>
            </w:r>
          </w:p>
          <w:p w:rsidR="00F10820" w:rsidRDefault="00247E2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последовательность;</w:t>
            </w:r>
          </w:p>
          <w:p w:rsidR="00F10820" w:rsidRDefault="00247E21">
            <w:pPr>
              <w:pStyle w:val="TableParagraph"/>
              <w:spacing w:before="8" w:line="247" w:lineRule="auto"/>
              <w:ind w:left="111" w:right="194"/>
              <w:rPr>
                <w:sz w:val="24"/>
              </w:rPr>
            </w:pPr>
            <w:r>
              <w:rPr>
                <w:sz w:val="24"/>
              </w:rPr>
              <w:t xml:space="preserve">использует </w:t>
            </w:r>
            <w:proofErr w:type="gramStart"/>
            <w:r>
              <w:rPr>
                <w:sz w:val="24"/>
              </w:rPr>
              <w:t>развернутое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словесноекомментирование</w:t>
            </w:r>
            <w:proofErr w:type="spellEnd"/>
            <w:r>
              <w:rPr>
                <w:sz w:val="24"/>
              </w:rPr>
              <w:t xml:space="preserve"> игры через события и</w:t>
            </w:r>
          </w:p>
          <w:p w:rsidR="00F10820" w:rsidRDefault="00247E21"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пространство (что - где происходит с персонажами); </w:t>
            </w:r>
            <w:proofErr w:type="spellStart"/>
            <w:r>
              <w:rPr>
                <w:sz w:val="24"/>
              </w:rPr>
              <w:t>частичновоплощаетигровой</w:t>
            </w:r>
            <w:proofErr w:type="spellEnd"/>
            <w:r>
              <w:rPr>
                <w:sz w:val="24"/>
              </w:rPr>
              <w:t xml:space="preserve"> замысел в продукте</w:t>
            </w:r>
          </w:p>
          <w:p w:rsidR="00F10820" w:rsidRDefault="00247E21">
            <w:pPr>
              <w:pStyle w:val="TableParagraph"/>
              <w:spacing w:line="247" w:lineRule="auto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словесном-история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предметном-</w:t>
            </w:r>
            <w:r>
              <w:rPr>
                <w:spacing w:val="-2"/>
                <w:sz w:val="24"/>
              </w:rPr>
              <w:t>макеты</w:t>
            </w:r>
            <w:proofErr w:type="spellEnd"/>
            <w:r>
              <w:rPr>
                <w:spacing w:val="-2"/>
                <w:sz w:val="24"/>
              </w:rPr>
              <w:t>,</w:t>
            </w:r>
            <w:proofErr w:type="gramEnd"/>
          </w:p>
          <w:p w:rsidR="00F10820" w:rsidRDefault="00247E21">
            <w:pPr>
              <w:pStyle w:val="TableParagraph"/>
              <w:spacing w:before="3" w:line="254" w:lineRule="auto"/>
              <w:ind w:left="111" w:right="74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сюжетныекомпозиции</w:t>
            </w:r>
            <w:proofErr w:type="spellEnd"/>
            <w:r>
              <w:rPr>
                <w:sz w:val="24"/>
              </w:rPr>
              <w:t xml:space="preserve"> в рисовании).</w:t>
            </w:r>
            <w:proofErr w:type="gramEnd"/>
          </w:p>
        </w:tc>
      </w:tr>
      <w:tr w:rsidR="00F10820">
        <w:trPr>
          <w:trHeight w:val="316"/>
        </w:trPr>
        <w:tc>
          <w:tcPr>
            <w:tcW w:w="2213" w:type="dxa"/>
          </w:tcPr>
          <w:p w:rsidR="00F10820" w:rsidRDefault="00F10820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F10820" w:rsidRDefault="00F10820">
            <w:pPr>
              <w:pStyle w:val="TableParagraph"/>
              <w:rPr>
                <w:sz w:val="24"/>
              </w:rPr>
            </w:pPr>
          </w:p>
        </w:tc>
        <w:tc>
          <w:tcPr>
            <w:tcW w:w="2234" w:type="dxa"/>
          </w:tcPr>
          <w:p w:rsidR="00F10820" w:rsidRDefault="00F10820">
            <w:pPr>
              <w:pStyle w:val="TableParagraph"/>
              <w:rPr>
                <w:sz w:val="24"/>
              </w:rPr>
            </w:pPr>
          </w:p>
        </w:tc>
        <w:tc>
          <w:tcPr>
            <w:tcW w:w="3250" w:type="dxa"/>
          </w:tcPr>
          <w:p w:rsidR="00F10820" w:rsidRDefault="00F10820">
            <w:pPr>
              <w:pStyle w:val="TableParagraph"/>
              <w:rPr>
                <w:sz w:val="24"/>
              </w:rPr>
            </w:pPr>
          </w:p>
        </w:tc>
      </w:tr>
    </w:tbl>
    <w:p w:rsidR="00F10820" w:rsidRDefault="00F10820">
      <w:pPr>
        <w:pStyle w:val="a3"/>
        <w:ind w:left="0"/>
        <w:jc w:val="left"/>
        <w:rPr>
          <w:b/>
          <w:sz w:val="24"/>
        </w:rPr>
      </w:pPr>
    </w:p>
    <w:p w:rsidR="00F10820" w:rsidRDefault="00F10820">
      <w:pPr>
        <w:pStyle w:val="a3"/>
        <w:ind w:left="0"/>
        <w:jc w:val="left"/>
        <w:rPr>
          <w:b/>
          <w:sz w:val="24"/>
        </w:rPr>
      </w:pPr>
    </w:p>
    <w:p w:rsidR="00F10820" w:rsidRDefault="00F10820">
      <w:pPr>
        <w:pStyle w:val="a3"/>
        <w:spacing w:before="112"/>
        <w:ind w:left="0"/>
        <w:jc w:val="left"/>
        <w:rPr>
          <w:b/>
          <w:sz w:val="24"/>
        </w:rPr>
      </w:pPr>
    </w:p>
    <w:p w:rsidR="00F10820" w:rsidRDefault="00247E21">
      <w:pPr>
        <w:tabs>
          <w:tab w:val="left" w:pos="6069"/>
        </w:tabs>
        <w:ind w:left="2373"/>
        <w:rPr>
          <w:b/>
          <w:sz w:val="24"/>
        </w:rPr>
      </w:pPr>
      <w:proofErr w:type="spellStart"/>
      <w:r>
        <w:rPr>
          <w:b/>
          <w:sz w:val="24"/>
        </w:rPr>
        <w:t>Возрастная</w:t>
      </w:r>
      <w:r>
        <w:rPr>
          <w:b/>
          <w:spacing w:val="-2"/>
          <w:sz w:val="24"/>
        </w:rPr>
        <w:t>группа</w:t>
      </w:r>
      <w:proofErr w:type="spellEnd"/>
      <w:r>
        <w:rPr>
          <w:sz w:val="24"/>
          <w:u w:val="thick"/>
        </w:rPr>
        <w:tab/>
      </w:r>
      <w:r>
        <w:rPr>
          <w:b/>
          <w:sz w:val="24"/>
        </w:rPr>
        <w:t>Дата</w:t>
      </w:r>
      <w:r w:rsidR="008F764F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заполнения</w:t>
      </w:r>
    </w:p>
    <w:p w:rsidR="00F10820" w:rsidRDefault="00F10820">
      <w:pPr>
        <w:pStyle w:val="a3"/>
        <w:spacing w:before="11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71"/>
        <w:gridCol w:w="2164"/>
        <w:gridCol w:w="2545"/>
        <w:gridCol w:w="2641"/>
      </w:tblGrid>
      <w:tr w:rsidR="00F10820">
        <w:trPr>
          <w:trHeight w:val="1472"/>
        </w:trPr>
        <w:tc>
          <w:tcPr>
            <w:tcW w:w="2671" w:type="dxa"/>
          </w:tcPr>
          <w:p w:rsidR="00F10820" w:rsidRDefault="00247E21">
            <w:pPr>
              <w:pStyle w:val="TableParagraph"/>
              <w:spacing w:before="28" w:line="242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2.Инициативакак </w:t>
            </w:r>
            <w:proofErr w:type="spellStart"/>
            <w:r>
              <w:rPr>
                <w:b/>
                <w:sz w:val="24"/>
              </w:rPr>
              <w:t>целеполагание</w:t>
            </w:r>
            <w:proofErr w:type="spellEnd"/>
            <w:r>
              <w:rPr>
                <w:b/>
                <w:sz w:val="24"/>
              </w:rPr>
              <w:t xml:space="preserve"> и волевое усилие</w:t>
            </w:r>
          </w:p>
          <w:p w:rsidR="00F10820" w:rsidRDefault="00247E21">
            <w:pPr>
              <w:pStyle w:val="TableParagraph"/>
              <w:spacing w:line="272" w:lineRule="exact"/>
              <w:ind w:left="15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>за</w:t>
            </w:r>
            <w:proofErr w:type="spellEnd"/>
            <w:proofErr w:type="gramEnd"/>
          </w:p>
          <w:p w:rsidR="00F10820" w:rsidRDefault="00247E21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продуктивнойдеятель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164" w:type="dxa"/>
          </w:tcPr>
          <w:p w:rsidR="00F10820" w:rsidRDefault="00247E21">
            <w:pPr>
              <w:pStyle w:val="TableParagraph"/>
              <w:spacing w:before="24" w:line="249" w:lineRule="auto"/>
              <w:ind w:left="118" w:right="461"/>
              <w:rPr>
                <w:sz w:val="24"/>
              </w:rPr>
            </w:pPr>
            <w:r>
              <w:rPr>
                <w:sz w:val="24"/>
                <w:u w:val="single"/>
              </w:rPr>
              <w:t>1 уровень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Поглощенпро</w:t>
            </w:r>
            <w:proofErr w:type="spellEnd"/>
            <w:r>
              <w:rPr>
                <w:sz w:val="24"/>
              </w:rPr>
              <w:t>-</w:t>
            </w:r>
          </w:p>
          <w:p w:rsidR="00F10820" w:rsidRDefault="00247E21">
            <w:pPr>
              <w:pStyle w:val="TableParagraph"/>
              <w:spacing w:before="2" w:line="247" w:lineRule="auto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цессом</w:t>
            </w:r>
            <w:proofErr w:type="gramStart"/>
            <w:r>
              <w:rPr>
                <w:sz w:val="24"/>
              </w:rPr>
              <w:t>;к</w:t>
            </w:r>
            <w:proofErr w:type="gramEnd"/>
            <w:r>
              <w:rPr>
                <w:sz w:val="24"/>
              </w:rPr>
              <w:t>онкрет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цель не</w:t>
            </w:r>
          </w:p>
          <w:p w:rsidR="00F10820" w:rsidRDefault="00247E21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фиксируется;</w:t>
            </w:r>
          </w:p>
        </w:tc>
        <w:tc>
          <w:tcPr>
            <w:tcW w:w="2545" w:type="dxa"/>
          </w:tcPr>
          <w:p w:rsidR="00F10820" w:rsidRDefault="00247E21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20" w:line="256" w:lineRule="auto"/>
              <w:ind w:left="114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Формулирует </w:t>
            </w:r>
            <w:proofErr w:type="spellStart"/>
            <w:r>
              <w:rPr>
                <w:sz w:val="24"/>
              </w:rPr>
              <w:t>конкретнуюцель</w:t>
            </w:r>
            <w:proofErr w:type="spellEnd"/>
          </w:p>
          <w:p w:rsidR="00F10820" w:rsidRDefault="00247E21">
            <w:pPr>
              <w:pStyle w:val="TableParagraph"/>
              <w:spacing w:before="4" w:line="232" w:lineRule="auto"/>
              <w:ind w:left="114" w:right="192"/>
              <w:rPr>
                <w:sz w:val="24"/>
              </w:rPr>
            </w:pPr>
            <w:r>
              <w:rPr>
                <w:sz w:val="24"/>
              </w:rPr>
              <w:t>("</w:t>
            </w:r>
            <w:proofErr w:type="spellStart"/>
            <w:r>
              <w:rPr>
                <w:sz w:val="24"/>
              </w:rPr>
              <w:t>Нарисуюдомик</w:t>
            </w:r>
            <w:proofErr w:type="spellEnd"/>
            <w:r>
              <w:rPr>
                <w:sz w:val="24"/>
              </w:rPr>
              <w:t>")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 xml:space="preserve"> процессе работы</w:t>
            </w:r>
          </w:p>
        </w:tc>
        <w:tc>
          <w:tcPr>
            <w:tcW w:w="2641" w:type="dxa"/>
          </w:tcPr>
          <w:p w:rsidR="00F10820" w:rsidRDefault="00247E21">
            <w:pPr>
              <w:pStyle w:val="TableParagraph"/>
              <w:spacing w:before="24" w:line="256" w:lineRule="auto"/>
              <w:ind w:left="118" w:right="3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 </w:t>
            </w:r>
            <w:proofErr w:type="spellStart"/>
            <w:r>
              <w:rPr>
                <w:sz w:val="24"/>
                <w:u w:val="single"/>
              </w:rPr>
              <w:t>уровень</w:t>
            </w:r>
            <w:r>
              <w:rPr>
                <w:spacing w:val="-2"/>
                <w:sz w:val="24"/>
              </w:rPr>
              <w:t>Обозначает</w:t>
            </w:r>
            <w:proofErr w:type="spellEnd"/>
          </w:p>
          <w:p w:rsidR="00F10820" w:rsidRDefault="00247E21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конкретную</w:t>
            </w:r>
            <w:r>
              <w:rPr>
                <w:spacing w:val="-4"/>
                <w:sz w:val="24"/>
              </w:rPr>
              <w:t>цель</w:t>
            </w:r>
            <w:proofErr w:type="spellEnd"/>
            <w:r>
              <w:rPr>
                <w:spacing w:val="-4"/>
                <w:sz w:val="24"/>
              </w:rPr>
              <w:t>,</w:t>
            </w:r>
          </w:p>
          <w:p w:rsidR="00F10820" w:rsidRDefault="00247E21">
            <w:pPr>
              <w:pStyle w:val="TableParagraph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удерживаетеевовремя</w:t>
            </w:r>
            <w:proofErr w:type="spellEnd"/>
            <w:r>
              <w:rPr>
                <w:sz w:val="24"/>
              </w:rPr>
              <w:t xml:space="preserve"> работы; фиксирует</w:t>
            </w:r>
          </w:p>
        </w:tc>
      </w:tr>
      <w:tr w:rsidR="00F10820">
        <w:trPr>
          <w:trHeight w:val="92"/>
        </w:trPr>
        <w:tc>
          <w:tcPr>
            <w:tcW w:w="10021" w:type="dxa"/>
            <w:gridSpan w:val="4"/>
            <w:tcBorders>
              <w:left w:val="nil"/>
              <w:bottom w:val="nil"/>
              <w:right w:val="nil"/>
            </w:tcBorders>
          </w:tcPr>
          <w:p w:rsidR="00F10820" w:rsidRDefault="00F10820">
            <w:pPr>
              <w:pStyle w:val="TableParagraph"/>
              <w:rPr>
                <w:sz w:val="4"/>
              </w:rPr>
            </w:pPr>
          </w:p>
        </w:tc>
      </w:tr>
      <w:tr w:rsidR="00F10820">
        <w:trPr>
          <w:trHeight w:val="2192"/>
        </w:trPr>
        <w:tc>
          <w:tcPr>
            <w:tcW w:w="2671" w:type="dxa"/>
            <w:tcBorders>
              <w:top w:val="nil"/>
            </w:tcBorders>
          </w:tcPr>
          <w:p w:rsidR="00F10820" w:rsidRDefault="00247E2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ностью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164" w:type="dxa"/>
            <w:tcBorders>
              <w:top w:val="nil"/>
            </w:tcBorders>
          </w:tcPr>
          <w:p w:rsidR="00F10820" w:rsidRDefault="00247E21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бросает</w:t>
            </w:r>
          </w:p>
          <w:p w:rsidR="00F10820" w:rsidRDefault="00247E21">
            <w:pPr>
              <w:pStyle w:val="TableParagraph"/>
              <w:ind w:left="150" w:right="4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работу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ак</w:t>
            </w:r>
            <w:proofErr w:type="spellEnd"/>
            <w:r>
              <w:rPr>
                <w:spacing w:val="-2"/>
                <w:sz w:val="24"/>
              </w:rPr>
              <w:t xml:space="preserve"> только</w:t>
            </w:r>
          </w:p>
          <w:p w:rsidR="00F10820" w:rsidRDefault="00247E21">
            <w:pPr>
              <w:pStyle w:val="TableParagraph"/>
              <w:ind w:left="150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появляются отвлекающие </w:t>
            </w:r>
            <w:r>
              <w:rPr>
                <w:sz w:val="24"/>
              </w:rPr>
              <w:t>монеты, и не</w:t>
            </w:r>
          </w:p>
          <w:p w:rsidR="00F10820" w:rsidRDefault="00247E21">
            <w:pPr>
              <w:pStyle w:val="TableParagraph"/>
              <w:spacing w:line="260" w:lineRule="exact"/>
              <w:ind w:left="150" w:right="5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возвращается </w:t>
            </w:r>
            <w:r>
              <w:rPr>
                <w:sz w:val="24"/>
              </w:rPr>
              <w:t>к ней</w:t>
            </w:r>
          </w:p>
        </w:tc>
        <w:tc>
          <w:tcPr>
            <w:tcW w:w="2545" w:type="dxa"/>
            <w:tcBorders>
              <w:top w:val="nil"/>
            </w:tcBorders>
          </w:tcPr>
          <w:p w:rsidR="00F10820" w:rsidRDefault="00247E21">
            <w:pPr>
              <w:pStyle w:val="TableParagraph"/>
              <w:ind w:left="110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может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енять,цель</w:t>
            </w:r>
            <w:proofErr w:type="spellEnd"/>
            <w:r>
              <w:rPr>
                <w:sz w:val="24"/>
              </w:rPr>
              <w:t>, но фиксирует ко-</w:t>
            </w:r>
          </w:p>
          <w:p w:rsidR="00F10820" w:rsidRDefault="00247E21">
            <w:pPr>
              <w:pStyle w:val="TableParagraph"/>
              <w:ind w:left="110" w:right="5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нечныйрезультат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("Получилась</w:t>
            </w:r>
            <w:proofErr w:type="gramEnd"/>
          </w:p>
          <w:p w:rsidR="00F10820" w:rsidRDefault="00247E2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машина")</w:t>
            </w:r>
          </w:p>
        </w:tc>
        <w:tc>
          <w:tcPr>
            <w:tcW w:w="2641" w:type="dxa"/>
            <w:tcBorders>
              <w:top w:val="nil"/>
            </w:tcBorders>
          </w:tcPr>
          <w:p w:rsidR="00F10820" w:rsidRDefault="00247E21">
            <w:pPr>
              <w:pStyle w:val="TableParagraph"/>
              <w:ind w:left="118" w:right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конечныйрезультат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стремится достичь хорошего качества; возвращается к пре- </w:t>
            </w:r>
            <w:proofErr w:type="gramStart"/>
            <w:r>
              <w:rPr>
                <w:sz w:val="24"/>
              </w:rPr>
              <w:t>рванной</w:t>
            </w:r>
            <w:proofErr w:type="gramEnd"/>
            <w:r>
              <w:rPr>
                <w:sz w:val="24"/>
              </w:rPr>
              <w:t xml:space="preserve"> работе, до- водит ее до конца</w:t>
            </w:r>
          </w:p>
        </w:tc>
      </w:tr>
      <w:tr w:rsidR="00F10820">
        <w:trPr>
          <w:trHeight w:val="251"/>
        </w:trPr>
        <w:tc>
          <w:tcPr>
            <w:tcW w:w="2671" w:type="dxa"/>
          </w:tcPr>
          <w:p w:rsidR="00F10820" w:rsidRDefault="00F10820">
            <w:pPr>
              <w:pStyle w:val="TableParagraph"/>
              <w:rPr>
                <w:sz w:val="18"/>
              </w:rPr>
            </w:pPr>
          </w:p>
        </w:tc>
        <w:tc>
          <w:tcPr>
            <w:tcW w:w="2164" w:type="dxa"/>
          </w:tcPr>
          <w:p w:rsidR="00F10820" w:rsidRDefault="00F10820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</w:tcPr>
          <w:p w:rsidR="00F10820" w:rsidRDefault="00F10820">
            <w:pPr>
              <w:pStyle w:val="TableParagraph"/>
              <w:rPr>
                <w:sz w:val="18"/>
              </w:rPr>
            </w:pPr>
          </w:p>
        </w:tc>
        <w:tc>
          <w:tcPr>
            <w:tcW w:w="2641" w:type="dxa"/>
          </w:tcPr>
          <w:p w:rsidR="00F10820" w:rsidRDefault="00F10820">
            <w:pPr>
              <w:pStyle w:val="TableParagraph"/>
              <w:rPr>
                <w:sz w:val="18"/>
              </w:rPr>
            </w:pPr>
          </w:p>
        </w:tc>
      </w:tr>
      <w:tr w:rsidR="00F10820">
        <w:trPr>
          <w:trHeight w:val="275"/>
        </w:trPr>
        <w:tc>
          <w:tcPr>
            <w:tcW w:w="2671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</w:tr>
      <w:tr w:rsidR="00F10820">
        <w:trPr>
          <w:trHeight w:val="276"/>
        </w:trPr>
        <w:tc>
          <w:tcPr>
            <w:tcW w:w="2671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F10820" w:rsidRDefault="00F10820">
            <w:pPr>
              <w:pStyle w:val="TableParagraph"/>
              <w:rPr>
                <w:sz w:val="20"/>
              </w:rPr>
            </w:pPr>
          </w:p>
        </w:tc>
      </w:tr>
    </w:tbl>
    <w:p w:rsidR="00F10820" w:rsidRDefault="00F10820">
      <w:pPr>
        <w:rPr>
          <w:sz w:val="20"/>
        </w:rPr>
        <w:sectPr w:rsidR="00F10820">
          <w:pgSz w:w="11920" w:h="16840"/>
          <w:pgMar w:top="1060" w:right="200" w:bottom="280" w:left="880" w:header="720" w:footer="720" w:gutter="0"/>
          <w:cols w:space="720"/>
        </w:sectPr>
      </w:pPr>
    </w:p>
    <w:p w:rsidR="00F10820" w:rsidRDefault="00247E21">
      <w:pPr>
        <w:tabs>
          <w:tab w:val="left" w:pos="6069"/>
        </w:tabs>
        <w:spacing w:before="72"/>
        <w:ind w:left="2373"/>
        <w:rPr>
          <w:b/>
          <w:sz w:val="24"/>
        </w:rPr>
      </w:pPr>
      <w:r>
        <w:rPr>
          <w:b/>
          <w:sz w:val="24"/>
        </w:rPr>
        <w:lastRenderedPageBreak/>
        <w:t>Возрастная</w:t>
      </w:r>
      <w:r w:rsidR="008F764F">
        <w:rPr>
          <w:b/>
          <w:sz w:val="24"/>
        </w:rPr>
        <w:t xml:space="preserve"> </w:t>
      </w:r>
      <w:r>
        <w:rPr>
          <w:b/>
          <w:spacing w:val="-2"/>
          <w:sz w:val="24"/>
        </w:rPr>
        <w:t>группа</w:t>
      </w:r>
      <w:r>
        <w:rPr>
          <w:sz w:val="24"/>
          <w:u w:val="thick"/>
        </w:rPr>
        <w:tab/>
      </w:r>
      <w:r>
        <w:rPr>
          <w:b/>
          <w:sz w:val="24"/>
        </w:rPr>
        <w:t>Дата</w:t>
      </w:r>
      <w:r w:rsidR="008F764F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заполнения</w:t>
      </w:r>
    </w:p>
    <w:p w:rsidR="00F10820" w:rsidRDefault="00F10820">
      <w:pPr>
        <w:pStyle w:val="a3"/>
        <w:spacing w:before="1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73"/>
        <w:gridCol w:w="2162"/>
        <w:gridCol w:w="2485"/>
        <w:gridCol w:w="2978"/>
      </w:tblGrid>
      <w:tr w:rsidR="00F10820">
        <w:trPr>
          <w:trHeight w:val="3404"/>
        </w:trPr>
        <w:tc>
          <w:tcPr>
            <w:tcW w:w="2273" w:type="dxa"/>
          </w:tcPr>
          <w:p w:rsidR="00F10820" w:rsidRDefault="00247E21">
            <w:pPr>
              <w:pStyle w:val="TableParagraph"/>
              <w:spacing w:before="20"/>
              <w:ind w:left="121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>.</w:t>
            </w:r>
          </w:p>
          <w:p w:rsidR="00F10820" w:rsidRDefault="00247E21">
            <w:pPr>
              <w:pStyle w:val="TableParagraph"/>
              <w:spacing w:before="12" w:line="242" w:lineRule="auto"/>
              <w:ind w:lef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Коммуникативная инициатива</w:t>
            </w:r>
          </w:p>
          <w:p w:rsidR="00F10820" w:rsidRDefault="00247E21">
            <w:pPr>
              <w:pStyle w:val="TableParagraph"/>
              <w:spacing w:before="2" w:line="244" w:lineRule="auto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(наблюдение за </w:t>
            </w:r>
            <w:proofErr w:type="spellStart"/>
            <w:r>
              <w:rPr>
                <w:sz w:val="24"/>
              </w:rPr>
              <w:t>совместнойигрой</w:t>
            </w:r>
            <w:proofErr w:type="spellEnd"/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совместной</w:t>
            </w:r>
            <w:proofErr w:type="gramEnd"/>
          </w:p>
          <w:p w:rsidR="00F10820" w:rsidRDefault="00247E21">
            <w:pPr>
              <w:pStyle w:val="TableParagraph"/>
              <w:spacing w:line="237" w:lineRule="auto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продуктивной деятельностью)</w:t>
            </w:r>
          </w:p>
        </w:tc>
        <w:tc>
          <w:tcPr>
            <w:tcW w:w="2162" w:type="dxa"/>
          </w:tcPr>
          <w:p w:rsidR="00F10820" w:rsidRDefault="00247E21">
            <w:pPr>
              <w:pStyle w:val="TableParagraph"/>
              <w:spacing w:before="24" w:line="247" w:lineRule="auto"/>
              <w:ind w:left="122" w:right="57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1 </w:t>
            </w:r>
            <w:proofErr w:type="spellStart"/>
            <w:r>
              <w:rPr>
                <w:sz w:val="24"/>
                <w:u w:val="single"/>
              </w:rPr>
              <w:t>уровень</w:t>
            </w:r>
            <w:r>
              <w:rPr>
                <w:spacing w:val="-2"/>
                <w:sz w:val="24"/>
              </w:rPr>
              <w:t>Обращает</w:t>
            </w:r>
            <w:proofErr w:type="spellEnd"/>
            <w:r>
              <w:rPr>
                <w:spacing w:val="-2"/>
                <w:sz w:val="24"/>
              </w:rPr>
              <w:t xml:space="preserve"> внимание </w:t>
            </w:r>
            <w:proofErr w:type="spellStart"/>
            <w:r>
              <w:rPr>
                <w:sz w:val="24"/>
              </w:rPr>
              <w:t>сверстника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:rsidR="00F10820" w:rsidRDefault="00247E21">
            <w:pPr>
              <w:pStyle w:val="TableParagraph"/>
              <w:spacing w:line="244" w:lineRule="auto"/>
              <w:ind w:left="122" w:right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интересующие </w:t>
            </w:r>
            <w:proofErr w:type="spellStart"/>
            <w:r>
              <w:rPr>
                <w:sz w:val="24"/>
              </w:rPr>
              <w:t>самогоребенка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 ("Смотри..."); довольствуется обществом любого</w:t>
            </w:r>
          </w:p>
        </w:tc>
        <w:tc>
          <w:tcPr>
            <w:tcW w:w="2485" w:type="dxa"/>
          </w:tcPr>
          <w:p w:rsidR="00F10820" w:rsidRDefault="00247E21">
            <w:pPr>
              <w:pStyle w:val="TableParagraph"/>
              <w:spacing w:before="24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4" w:line="242" w:lineRule="auto"/>
              <w:ind w:left="120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Инициируетпарное</w:t>
            </w:r>
            <w:proofErr w:type="spellEnd"/>
            <w:r>
              <w:rPr>
                <w:sz w:val="24"/>
              </w:rPr>
              <w:t xml:space="preserve"> взаимодействие со сверстником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 xml:space="preserve"> краткое речевое</w:t>
            </w:r>
          </w:p>
          <w:p w:rsidR="00F10820" w:rsidRDefault="00247E21">
            <w:pPr>
              <w:pStyle w:val="TableParagraph"/>
              <w:spacing w:before="5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предложение-</w:t>
            </w:r>
          </w:p>
          <w:p w:rsidR="00F10820" w:rsidRDefault="00247E21">
            <w:pPr>
              <w:pStyle w:val="TableParagraph"/>
              <w:spacing w:before="8" w:line="242" w:lineRule="auto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 xml:space="preserve">"Давай </w:t>
            </w:r>
            <w:r>
              <w:rPr>
                <w:sz w:val="24"/>
              </w:rPr>
              <w:t>играть... делать..."); начинает проявлять избирательность в выборе партнера</w:t>
            </w:r>
          </w:p>
        </w:tc>
        <w:tc>
          <w:tcPr>
            <w:tcW w:w="2978" w:type="dxa"/>
          </w:tcPr>
          <w:p w:rsidR="00F10820" w:rsidRDefault="00247E21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36" w:line="247" w:lineRule="auto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Предлагаетвразвернутой</w:t>
            </w:r>
            <w:proofErr w:type="spellEnd"/>
            <w:r>
              <w:rPr>
                <w:sz w:val="24"/>
              </w:rPr>
              <w:t xml:space="preserve"> словесной ферме</w:t>
            </w:r>
          </w:p>
          <w:p w:rsidR="00F10820" w:rsidRDefault="00247E21">
            <w:pPr>
              <w:pStyle w:val="TableParagraph"/>
              <w:spacing w:line="247" w:lineRule="auto"/>
              <w:ind w:left="120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исходныйзамысел-цель</w:t>
            </w:r>
            <w:proofErr w:type="spellEnd"/>
            <w:r>
              <w:rPr>
                <w:sz w:val="24"/>
              </w:rPr>
              <w:t>; договаривается о</w:t>
            </w:r>
          </w:p>
          <w:p w:rsidR="00F10820" w:rsidRDefault="00247E21">
            <w:pPr>
              <w:pStyle w:val="TableParagraph"/>
              <w:ind w:left="120" w:right="36"/>
              <w:rPr>
                <w:sz w:val="24"/>
              </w:rPr>
            </w:pPr>
            <w:r>
              <w:rPr>
                <w:sz w:val="24"/>
              </w:rPr>
              <w:t xml:space="preserve">распределении действий, </w:t>
            </w:r>
            <w:proofErr w:type="spellStart"/>
            <w:r>
              <w:rPr>
                <w:sz w:val="24"/>
              </w:rPr>
              <w:t>неущемляяинтересыдр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гих</w:t>
            </w:r>
            <w:proofErr w:type="spellEnd"/>
            <w:r>
              <w:rPr>
                <w:sz w:val="24"/>
              </w:rPr>
              <w:t xml:space="preserve"> участников;</w:t>
            </w:r>
          </w:p>
          <w:p w:rsidR="00F10820" w:rsidRDefault="00247E21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избирателенввыборе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осознанностремится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  <w:p w:rsidR="00F10820" w:rsidRDefault="00247E21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поддержаниюслаженного</w:t>
            </w:r>
            <w:proofErr w:type="spellEnd"/>
            <w:r>
              <w:rPr>
                <w:spacing w:val="-2"/>
                <w:sz w:val="24"/>
              </w:rPr>
              <w:t xml:space="preserve"> взаимодействия</w:t>
            </w:r>
          </w:p>
        </w:tc>
      </w:tr>
      <w:tr w:rsidR="00F10820">
        <w:trPr>
          <w:trHeight w:val="312"/>
        </w:trPr>
        <w:tc>
          <w:tcPr>
            <w:tcW w:w="2273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162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485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978" w:type="dxa"/>
          </w:tcPr>
          <w:p w:rsidR="00F10820" w:rsidRDefault="00F10820">
            <w:pPr>
              <w:pStyle w:val="TableParagraph"/>
            </w:pPr>
          </w:p>
        </w:tc>
      </w:tr>
      <w:tr w:rsidR="00F10820">
        <w:trPr>
          <w:trHeight w:val="315"/>
        </w:trPr>
        <w:tc>
          <w:tcPr>
            <w:tcW w:w="2273" w:type="dxa"/>
            <w:tcBorders>
              <w:bottom w:val="single" w:sz="4" w:space="0" w:color="000000"/>
            </w:tcBorders>
          </w:tcPr>
          <w:p w:rsidR="00F10820" w:rsidRDefault="00F10820">
            <w:pPr>
              <w:pStyle w:val="TableParagraph"/>
            </w:pP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 w:rsidR="00F10820" w:rsidRDefault="00F10820">
            <w:pPr>
              <w:pStyle w:val="TableParagraph"/>
            </w:pPr>
          </w:p>
        </w:tc>
        <w:tc>
          <w:tcPr>
            <w:tcW w:w="2485" w:type="dxa"/>
            <w:tcBorders>
              <w:bottom w:val="single" w:sz="4" w:space="0" w:color="000000"/>
            </w:tcBorders>
          </w:tcPr>
          <w:p w:rsidR="00F10820" w:rsidRDefault="00F10820">
            <w:pPr>
              <w:pStyle w:val="TableParagraph"/>
            </w:pP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 w:rsidR="00F10820" w:rsidRDefault="00F10820">
            <w:pPr>
              <w:pStyle w:val="TableParagraph"/>
            </w:pPr>
          </w:p>
        </w:tc>
      </w:tr>
    </w:tbl>
    <w:p w:rsidR="00F10820" w:rsidRDefault="00F10820">
      <w:pPr>
        <w:pStyle w:val="a3"/>
        <w:ind w:left="0"/>
        <w:jc w:val="left"/>
        <w:rPr>
          <w:b/>
          <w:sz w:val="24"/>
        </w:rPr>
      </w:pPr>
    </w:p>
    <w:p w:rsidR="00F10820" w:rsidRDefault="00F10820">
      <w:pPr>
        <w:pStyle w:val="a3"/>
        <w:spacing w:before="172"/>
        <w:ind w:left="0"/>
        <w:jc w:val="left"/>
        <w:rPr>
          <w:b/>
          <w:sz w:val="24"/>
        </w:rPr>
      </w:pPr>
    </w:p>
    <w:p w:rsidR="00F10820" w:rsidRDefault="00247E21">
      <w:pPr>
        <w:tabs>
          <w:tab w:val="left" w:pos="6009"/>
        </w:tabs>
        <w:ind w:left="2428"/>
        <w:rPr>
          <w:b/>
          <w:sz w:val="24"/>
        </w:rPr>
      </w:pPr>
      <w:r>
        <w:rPr>
          <w:b/>
          <w:sz w:val="24"/>
        </w:rPr>
        <w:t>Возрастная</w:t>
      </w:r>
      <w:r w:rsidR="008F764F">
        <w:rPr>
          <w:b/>
          <w:sz w:val="24"/>
        </w:rPr>
        <w:t xml:space="preserve"> </w:t>
      </w:r>
      <w:r>
        <w:rPr>
          <w:b/>
          <w:spacing w:val="-2"/>
          <w:sz w:val="24"/>
        </w:rPr>
        <w:t>группа</w:t>
      </w:r>
      <w:r>
        <w:rPr>
          <w:sz w:val="24"/>
          <w:u w:val="thick"/>
        </w:rPr>
        <w:tab/>
      </w:r>
      <w:r>
        <w:rPr>
          <w:b/>
          <w:sz w:val="24"/>
        </w:rPr>
        <w:t>Дата</w:t>
      </w:r>
      <w:r w:rsidR="008F764F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заполнения</w:t>
      </w:r>
    </w:p>
    <w:p w:rsidR="00F10820" w:rsidRDefault="00F10820">
      <w:pPr>
        <w:pStyle w:val="a3"/>
        <w:spacing w:before="12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3"/>
        <w:gridCol w:w="2146"/>
        <w:gridCol w:w="2870"/>
        <w:gridCol w:w="2525"/>
      </w:tblGrid>
      <w:tr w:rsidR="00F10820">
        <w:trPr>
          <w:trHeight w:val="4228"/>
        </w:trPr>
        <w:tc>
          <w:tcPr>
            <w:tcW w:w="2253" w:type="dxa"/>
          </w:tcPr>
          <w:p w:rsidR="00F10820" w:rsidRDefault="00247E21">
            <w:pPr>
              <w:pStyle w:val="TableParagraph"/>
              <w:spacing w:before="23" w:line="244" w:lineRule="auto"/>
              <w:ind w:left="121" w:right="9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Познав</w:t>
            </w:r>
            <w:proofErr w:type="gramStart"/>
            <w:r>
              <w:rPr>
                <w:b/>
                <w:spacing w:val="-2"/>
                <w:sz w:val="24"/>
              </w:rPr>
              <w:t>а-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тсльная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инициатива - </w:t>
            </w:r>
            <w:r>
              <w:rPr>
                <w:b/>
                <w:spacing w:val="-2"/>
                <w:sz w:val="24"/>
              </w:rPr>
              <w:t xml:space="preserve">любознательность </w:t>
            </w:r>
            <w:r>
              <w:rPr>
                <w:sz w:val="24"/>
              </w:rPr>
              <w:t xml:space="preserve">(наблюдение за </w:t>
            </w:r>
            <w:r>
              <w:rPr>
                <w:spacing w:val="-2"/>
                <w:sz w:val="24"/>
              </w:rPr>
              <w:t>познавательно-</w:t>
            </w:r>
          </w:p>
          <w:p w:rsidR="00F10820" w:rsidRDefault="00247E21">
            <w:pPr>
              <w:pStyle w:val="TableParagraph"/>
              <w:spacing w:line="237" w:lineRule="auto"/>
              <w:ind w:left="121"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z w:val="24"/>
              </w:rPr>
              <w:t xml:space="preserve">и продуктивной </w:t>
            </w:r>
            <w:r>
              <w:rPr>
                <w:spacing w:val="-2"/>
                <w:sz w:val="24"/>
              </w:rPr>
              <w:t>деятельностью)</w:t>
            </w:r>
          </w:p>
        </w:tc>
        <w:tc>
          <w:tcPr>
            <w:tcW w:w="2146" w:type="dxa"/>
          </w:tcPr>
          <w:p w:rsidR="00F10820" w:rsidRDefault="00247E21">
            <w:pPr>
              <w:pStyle w:val="TableParagraph"/>
              <w:spacing w:before="23"/>
              <w:ind w:lef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1 </w:t>
            </w:r>
            <w:proofErr w:type="spellStart"/>
            <w:r>
              <w:rPr>
                <w:sz w:val="24"/>
                <w:u w:val="single"/>
              </w:rPr>
              <w:t>уровень</w:t>
            </w:r>
            <w:r>
              <w:rPr>
                <w:spacing w:val="-2"/>
                <w:sz w:val="24"/>
              </w:rPr>
              <w:t>Проявляет</w:t>
            </w:r>
            <w:proofErr w:type="spellEnd"/>
          </w:p>
          <w:p w:rsidR="00F10820" w:rsidRDefault="00247E21">
            <w:pPr>
              <w:pStyle w:val="TableParagraph"/>
              <w:spacing w:before="9" w:line="242" w:lineRule="auto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интерес к новым </w:t>
            </w: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пулирует</w:t>
            </w:r>
            <w:proofErr w:type="spellEnd"/>
            <w:r>
              <w:rPr>
                <w:sz w:val="24"/>
              </w:rPr>
              <w:t xml:space="preserve"> ими,</w:t>
            </w:r>
          </w:p>
          <w:p w:rsidR="00F10820" w:rsidRDefault="00247E21">
            <w:pPr>
              <w:pStyle w:val="TableParagraph"/>
              <w:spacing w:before="4" w:line="242" w:lineRule="auto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практическиобн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руживая</w:t>
            </w:r>
            <w:proofErr w:type="spellEnd"/>
            <w:r>
              <w:rPr>
                <w:sz w:val="24"/>
              </w:rPr>
              <w:t xml:space="preserve"> их</w:t>
            </w:r>
          </w:p>
          <w:p w:rsidR="00F10820" w:rsidRDefault="00247E21">
            <w:pPr>
              <w:pStyle w:val="TableParagraph"/>
              <w:spacing w:before="2" w:line="242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возможности; многократно воспроизводит действия</w:t>
            </w:r>
          </w:p>
        </w:tc>
        <w:tc>
          <w:tcPr>
            <w:tcW w:w="2870" w:type="dxa"/>
          </w:tcPr>
          <w:p w:rsidR="00F10820" w:rsidRDefault="00247E21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32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Задет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F10820" w:rsidRDefault="00247E21">
            <w:pPr>
              <w:pStyle w:val="TableParagraph"/>
              <w:spacing w:before="4" w:line="242" w:lineRule="auto"/>
              <w:ind w:left="120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относительноконкре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вещей и явлений (что? как? зачем?); высказывает простые </w:t>
            </w:r>
            <w:r>
              <w:rPr>
                <w:spacing w:val="-2"/>
                <w:sz w:val="24"/>
              </w:rPr>
              <w:t>предложения,</w:t>
            </w:r>
          </w:p>
          <w:p w:rsidR="00F10820" w:rsidRDefault="00247E21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  <w:p w:rsidR="00F10820" w:rsidRDefault="00247E21">
            <w:pPr>
              <w:pStyle w:val="TableParagraph"/>
              <w:spacing w:line="244" w:lineRule="auto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вариативныедействияпо</w:t>
            </w:r>
            <w:proofErr w:type="spellEnd"/>
            <w:r>
              <w:rPr>
                <w:sz w:val="24"/>
              </w:rPr>
              <w:t xml:space="preserve"> отношению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10820" w:rsidRDefault="00247E21">
            <w:pPr>
              <w:pStyle w:val="TableParagraph"/>
              <w:spacing w:line="242" w:lineRule="auto"/>
              <w:ind w:left="120" w:right="330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исследуемомуобъекту</w:t>
            </w:r>
            <w:proofErr w:type="spellEnd"/>
            <w:r>
              <w:rPr>
                <w:sz w:val="24"/>
              </w:rPr>
              <w:t>, добиваясь нужного</w:t>
            </w:r>
          </w:p>
          <w:p w:rsidR="00F10820" w:rsidRDefault="00247E21">
            <w:pPr>
              <w:pStyle w:val="TableParagraph"/>
              <w:spacing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результата (вычленяет </w:t>
            </w:r>
            <w:proofErr w:type="spellStart"/>
            <w:r>
              <w:rPr>
                <w:sz w:val="24"/>
              </w:rPr>
              <w:t>зависимость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ействие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эффект)</w:t>
            </w:r>
          </w:p>
        </w:tc>
        <w:tc>
          <w:tcPr>
            <w:tcW w:w="2525" w:type="dxa"/>
          </w:tcPr>
          <w:p w:rsidR="00F10820" w:rsidRDefault="00247E21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 </w:t>
            </w:r>
            <w:r>
              <w:rPr>
                <w:spacing w:val="-2"/>
                <w:sz w:val="24"/>
                <w:u w:val="single"/>
              </w:rPr>
              <w:t>уровень</w:t>
            </w:r>
          </w:p>
          <w:p w:rsidR="00F10820" w:rsidRDefault="00247E21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Задает вопросы об отвлеченных вещах; </w:t>
            </w:r>
            <w:proofErr w:type="spellStart"/>
            <w:r>
              <w:rPr>
                <w:spacing w:val="-2"/>
                <w:sz w:val="24"/>
              </w:rPr>
              <w:t>обнаруживаетстре</w:t>
            </w:r>
            <w:proofErr w:type="gramStart"/>
            <w:r>
              <w:rPr>
                <w:spacing w:val="-2"/>
                <w:sz w:val="24"/>
              </w:rPr>
              <w:t>м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упорядо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чиванию</w:t>
            </w:r>
            <w:proofErr w:type="spellEnd"/>
            <w:r>
              <w:rPr>
                <w:sz w:val="24"/>
              </w:rPr>
              <w:t xml:space="preserve"> фактов и</w:t>
            </w:r>
          </w:p>
          <w:p w:rsidR="00F10820" w:rsidRDefault="00247E2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</w:p>
          <w:p w:rsidR="00F10820" w:rsidRDefault="00247E21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способенкпростому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рассуждению;</w:t>
            </w:r>
          </w:p>
          <w:p w:rsidR="00F10820" w:rsidRDefault="00247E21">
            <w:pPr>
              <w:pStyle w:val="TableParagraph"/>
              <w:spacing w:before="1"/>
              <w:ind w:left="111" w:right="2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проявляетинтерес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символическимяз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 xml:space="preserve"> (графические</w:t>
            </w:r>
          </w:p>
          <w:p w:rsidR="00F10820" w:rsidRDefault="00247E21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письмо).</w:t>
            </w:r>
          </w:p>
        </w:tc>
      </w:tr>
      <w:tr w:rsidR="00F10820">
        <w:trPr>
          <w:trHeight w:val="303"/>
        </w:trPr>
        <w:tc>
          <w:tcPr>
            <w:tcW w:w="2253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146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870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525" w:type="dxa"/>
          </w:tcPr>
          <w:p w:rsidR="00F10820" w:rsidRDefault="00F10820">
            <w:pPr>
              <w:pStyle w:val="TableParagraph"/>
            </w:pPr>
          </w:p>
        </w:tc>
      </w:tr>
      <w:tr w:rsidR="00F10820">
        <w:trPr>
          <w:trHeight w:val="304"/>
        </w:trPr>
        <w:tc>
          <w:tcPr>
            <w:tcW w:w="2253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146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870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525" w:type="dxa"/>
          </w:tcPr>
          <w:p w:rsidR="00F10820" w:rsidRDefault="00F10820">
            <w:pPr>
              <w:pStyle w:val="TableParagraph"/>
            </w:pPr>
          </w:p>
        </w:tc>
      </w:tr>
      <w:tr w:rsidR="00F10820">
        <w:trPr>
          <w:trHeight w:val="300"/>
        </w:trPr>
        <w:tc>
          <w:tcPr>
            <w:tcW w:w="2253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146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870" w:type="dxa"/>
          </w:tcPr>
          <w:p w:rsidR="00F10820" w:rsidRDefault="00F10820">
            <w:pPr>
              <w:pStyle w:val="TableParagraph"/>
            </w:pPr>
          </w:p>
        </w:tc>
        <w:tc>
          <w:tcPr>
            <w:tcW w:w="2525" w:type="dxa"/>
          </w:tcPr>
          <w:p w:rsidR="00F10820" w:rsidRDefault="00F10820">
            <w:pPr>
              <w:pStyle w:val="TableParagraph"/>
            </w:pPr>
          </w:p>
        </w:tc>
      </w:tr>
    </w:tbl>
    <w:p w:rsidR="00247E21" w:rsidRDefault="00247E21"/>
    <w:sectPr w:rsidR="00247E21" w:rsidSect="00F10820">
      <w:pgSz w:w="11920" w:h="16840"/>
      <w:pgMar w:top="1060" w:right="2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100"/>
    <w:multiLevelType w:val="hybridMultilevel"/>
    <w:tmpl w:val="5CB06290"/>
    <w:lvl w:ilvl="0" w:tplc="AC3CE598">
      <w:numFmt w:val="bullet"/>
      <w:lvlText w:val="-"/>
      <w:lvlJc w:val="left"/>
      <w:pPr>
        <w:ind w:left="25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AB4FFF0">
      <w:numFmt w:val="bullet"/>
      <w:lvlText w:val="•"/>
      <w:lvlJc w:val="left"/>
      <w:pPr>
        <w:ind w:left="1317" w:hanging="196"/>
      </w:pPr>
      <w:rPr>
        <w:rFonts w:hint="default"/>
        <w:lang w:val="ru-RU" w:eastAsia="en-US" w:bidi="ar-SA"/>
      </w:rPr>
    </w:lvl>
    <w:lvl w:ilvl="2" w:tplc="20BAE948">
      <w:numFmt w:val="bullet"/>
      <w:lvlText w:val="•"/>
      <w:lvlJc w:val="left"/>
      <w:pPr>
        <w:ind w:left="2374" w:hanging="196"/>
      </w:pPr>
      <w:rPr>
        <w:rFonts w:hint="default"/>
        <w:lang w:val="ru-RU" w:eastAsia="en-US" w:bidi="ar-SA"/>
      </w:rPr>
    </w:lvl>
    <w:lvl w:ilvl="3" w:tplc="F05CA276">
      <w:numFmt w:val="bullet"/>
      <w:lvlText w:val="•"/>
      <w:lvlJc w:val="left"/>
      <w:pPr>
        <w:ind w:left="3431" w:hanging="196"/>
      </w:pPr>
      <w:rPr>
        <w:rFonts w:hint="default"/>
        <w:lang w:val="ru-RU" w:eastAsia="en-US" w:bidi="ar-SA"/>
      </w:rPr>
    </w:lvl>
    <w:lvl w:ilvl="4" w:tplc="17F20FF8">
      <w:numFmt w:val="bullet"/>
      <w:lvlText w:val="•"/>
      <w:lvlJc w:val="left"/>
      <w:pPr>
        <w:ind w:left="4488" w:hanging="196"/>
      </w:pPr>
      <w:rPr>
        <w:rFonts w:hint="default"/>
        <w:lang w:val="ru-RU" w:eastAsia="en-US" w:bidi="ar-SA"/>
      </w:rPr>
    </w:lvl>
    <w:lvl w:ilvl="5" w:tplc="F3DE3FBA">
      <w:numFmt w:val="bullet"/>
      <w:lvlText w:val="•"/>
      <w:lvlJc w:val="left"/>
      <w:pPr>
        <w:ind w:left="5546" w:hanging="196"/>
      </w:pPr>
      <w:rPr>
        <w:rFonts w:hint="default"/>
        <w:lang w:val="ru-RU" w:eastAsia="en-US" w:bidi="ar-SA"/>
      </w:rPr>
    </w:lvl>
    <w:lvl w:ilvl="6" w:tplc="3EFA916A">
      <w:numFmt w:val="bullet"/>
      <w:lvlText w:val="•"/>
      <w:lvlJc w:val="left"/>
      <w:pPr>
        <w:ind w:left="6603" w:hanging="196"/>
      </w:pPr>
      <w:rPr>
        <w:rFonts w:hint="default"/>
        <w:lang w:val="ru-RU" w:eastAsia="en-US" w:bidi="ar-SA"/>
      </w:rPr>
    </w:lvl>
    <w:lvl w:ilvl="7" w:tplc="25EAC43A">
      <w:numFmt w:val="bullet"/>
      <w:lvlText w:val="•"/>
      <w:lvlJc w:val="left"/>
      <w:pPr>
        <w:ind w:left="7660" w:hanging="196"/>
      </w:pPr>
      <w:rPr>
        <w:rFonts w:hint="default"/>
        <w:lang w:val="ru-RU" w:eastAsia="en-US" w:bidi="ar-SA"/>
      </w:rPr>
    </w:lvl>
    <w:lvl w:ilvl="8" w:tplc="A11C2E9E">
      <w:numFmt w:val="bullet"/>
      <w:lvlText w:val="•"/>
      <w:lvlJc w:val="left"/>
      <w:pPr>
        <w:ind w:left="8717" w:hanging="196"/>
      </w:pPr>
      <w:rPr>
        <w:rFonts w:hint="default"/>
        <w:lang w:val="ru-RU" w:eastAsia="en-US" w:bidi="ar-SA"/>
      </w:rPr>
    </w:lvl>
  </w:abstractNum>
  <w:abstractNum w:abstractNumId="1">
    <w:nsid w:val="287E19B2"/>
    <w:multiLevelType w:val="hybridMultilevel"/>
    <w:tmpl w:val="1374C00A"/>
    <w:lvl w:ilvl="0" w:tplc="E0108734">
      <w:start w:val="1"/>
      <w:numFmt w:val="decimal"/>
      <w:lvlText w:val="%1.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87C7E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7C0411C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5FAA6E5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313C1204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752EBF26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6" w:tplc="93AA70F0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4814B27C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B3E84322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">
    <w:nsid w:val="66EF35F3"/>
    <w:multiLevelType w:val="hybridMultilevel"/>
    <w:tmpl w:val="C78618B4"/>
    <w:lvl w:ilvl="0" w:tplc="078E4EA8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0C764E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1BC49AC6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3" w:tplc="442EE7C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D0FA7CF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95DA7218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6" w:tplc="631EDF44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E06415EA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F364E19E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3">
    <w:nsid w:val="6E1617BE"/>
    <w:multiLevelType w:val="hybridMultilevel"/>
    <w:tmpl w:val="EEBC67B0"/>
    <w:lvl w:ilvl="0" w:tplc="367460F4">
      <w:start w:val="1"/>
      <w:numFmt w:val="decimal"/>
      <w:lvlText w:val="%1."/>
      <w:lvlJc w:val="left"/>
      <w:pPr>
        <w:ind w:left="11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4"/>
        <w:sz w:val="24"/>
        <w:szCs w:val="24"/>
        <w:lang w:val="ru-RU" w:eastAsia="en-US" w:bidi="ar-SA"/>
      </w:rPr>
    </w:lvl>
    <w:lvl w:ilvl="1" w:tplc="CECA906E">
      <w:numFmt w:val="none"/>
      <w:lvlText w:val=""/>
      <w:lvlJc w:val="left"/>
      <w:pPr>
        <w:tabs>
          <w:tab w:val="num" w:pos="360"/>
        </w:tabs>
      </w:pPr>
    </w:lvl>
    <w:lvl w:ilvl="2" w:tplc="4E625C70">
      <w:numFmt w:val="bullet"/>
      <w:lvlText w:val=""/>
      <w:lvlJc w:val="left"/>
      <w:pPr>
        <w:ind w:left="1541" w:hanging="7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AFAFD8A">
      <w:numFmt w:val="bullet"/>
      <w:lvlText w:val="•"/>
      <w:lvlJc w:val="left"/>
      <w:pPr>
        <w:ind w:left="1540" w:hanging="733"/>
      </w:pPr>
      <w:rPr>
        <w:rFonts w:hint="default"/>
        <w:lang w:val="ru-RU" w:eastAsia="en-US" w:bidi="ar-SA"/>
      </w:rPr>
    </w:lvl>
    <w:lvl w:ilvl="4" w:tplc="309ACB2A">
      <w:numFmt w:val="bullet"/>
      <w:lvlText w:val="•"/>
      <w:lvlJc w:val="left"/>
      <w:pPr>
        <w:ind w:left="1660" w:hanging="733"/>
      </w:pPr>
      <w:rPr>
        <w:rFonts w:hint="default"/>
        <w:lang w:val="ru-RU" w:eastAsia="en-US" w:bidi="ar-SA"/>
      </w:rPr>
    </w:lvl>
    <w:lvl w:ilvl="5" w:tplc="C9F40DDC">
      <w:numFmt w:val="bullet"/>
      <w:lvlText w:val="•"/>
      <w:lvlJc w:val="left"/>
      <w:pPr>
        <w:ind w:left="1680" w:hanging="733"/>
      </w:pPr>
      <w:rPr>
        <w:rFonts w:hint="default"/>
        <w:lang w:val="ru-RU" w:eastAsia="en-US" w:bidi="ar-SA"/>
      </w:rPr>
    </w:lvl>
    <w:lvl w:ilvl="6" w:tplc="0EFE7866">
      <w:numFmt w:val="bullet"/>
      <w:lvlText w:val="•"/>
      <w:lvlJc w:val="left"/>
      <w:pPr>
        <w:ind w:left="1700" w:hanging="733"/>
      </w:pPr>
      <w:rPr>
        <w:rFonts w:hint="default"/>
        <w:lang w:val="ru-RU" w:eastAsia="en-US" w:bidi="ar-SA"/>
      </w:rPr>
    </w:lvl>
    <w:lvl w:ilvl="7" w:tplc="708E7712">
      <w:numFmt w:val="bullet"/>
      <w:lvlText w:val="•"/>
      <w:lvlJc w:val="left"/>
      <w:pPr>
        <w:ind w:left="3983" w:hanging="733"/>
      </w:pPr>
      <w:rPr>
        <w:rFonts w:hint="default"/>
        <w:lang w:val="ru-RU" w:eastAsia="en-US" w:bidi="ar-SA"/>
      </w:rPr>
    </w:lvl>
    <w:lvl w:ilvl="8" w:tplc="4BBCD616">
      <w:numFmt w:val="bullet"/>
      <w:lvlText w:val="•"/>
      <w:lvlJc w:val="left"/>
      <w:pPr>
        <w:ind w:left="6266" w:hanging="733"/>
      </w:pPr>
      <w:rPr>
        <w:rFonts w:hint="default"/>
        <w:lang w:val="ru-RU" w:eastAsia="en-US" w:bidi="ar-SA"/>
      </w:rPr>
    </w:lvl>
  </w:abstractNum>
  <w:abstractNum w:abstractNumId="4">
    <w:nsid w:val="73136F7B"/>
    <w:multiLevelType w:val="hybridMultilevel"/>
    <w:tmpl w:val="4072D7A6"/>
    <w:lvl w:ilvl="0" w:tplc="74DED9E2">
      <w:start w:val="1"/>
      <w:numFmt w:val="decimal"/>
      <w:lvlText w:val="%1"/>
      <w:lvlJc w:val="left"/>
      <w:pPr>
        <w:ind w:left="1481" w:hanging="25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thick" w:color="000000"/>
        <w:lang w:val="ru-RU" w:eastAsia="en-US" w:bidi="ar-SA"/>
      </w:rPr>
    </w:lvl>
    <w:lvl w:ilvl="1" w:tplc="5790B7A0">
      <w:numFmt w:val="bullet"/>
      <w:lvlText w:val="•"/>
      <w:lvlJc w:val="left"/>
      <w:pPr>
        <w:ind w:left="2415" w:hanging="253"/>
      </w:pPr>
      <w:rPr>
        <w:rFonts w:hint="default"/>
        <w:lang w:val="ru-RU" w:eastAsia="en-US" w:bidi="ar-SA"/>
      </w:rPr>
    </w:lvl>
    <w:lvl w:ilvl="2" w:tplc="F656FF76">
      <w:numFmt w:val="bullet"/>
      <w:lvlText w:val="•"/>
      <w:lvlJc w:val="left"/>
      <w:pPr>
        <w:ind w:left="3350" w:hanging="253"/>
      </w:pPr>
      <w:rPr>
        <w:rFonts w:hint="default"/>
        <w:lang w:val="ru-RU" w:eastAsia="en-US" w:bidi="ar-SA"/>
      </w:rPr>
    </w:lvl>
    <w:lvl w:ilvl="3" w:tplc="1E168C22">
      <w:numFmt w:val="bullet"/>
      <w:lvlText w:val="•"/>
      <w:lvlJc w:val="left"/>
      <w:pPr>
        <w:ind w:left="4285" w:hanging="253"/>
      </w:pPr>
      <w:rPr>
        <w:rFonts w:hint="default"/>
        <w:lang w:val="ru-RU" w:eastAsia="en-US" w:bidi="ar-SA"/>
      </w:rPr>
    </w:lvl>
    <w:lvl w:ilvl="4" w:tplc="54D4C3A2">
      <w:numFmt w:val="bullet"/>
      <w:lvlText w:val="•"/>
      <w:lvlJc w:val="left"/>
      <w:pPr>
        <w:ind w:left="5220" w:hanging="253"/>
      </w:pPr>
      <w:rPr>
        <w:rFonts w:hint="default"/>
        <w:lang w:val="ru-RU" w:eastAsia="en-US" w:bidi="ar-SA"/>
      </w:rPr>
    </w:lvl>
    <w:lvl w:ilvl="5" w:tplc="AC027DA4">
      <w:numFmt w:val="bullet"/>
      <w:lvlText w:val="•"/>
      <w:lvlJc w:val="left"/>
      <w:pPr>
        <w:ind w:left="6156" w:hanging="253"/>
      </w:pPr>
      <w:rPr>
        <w:rFonts w:hint="default"/>
        <w:lang w:val="ru-RU" w:eastAsia="en-US" w:bidi="ar-SA"/>
      </w:rPr>
    </w:lvl>
    <w:lvl w:ilvl="6" w:tplc="67C2F1EE">
      <w:numFmt w:val="bullet"/>
      <w:lvlText w:val="•"/>
      <w:lvlJc w:val="left"/>
      <w:pPr>
        <w:ind w:left="7091" w:hanging="253"/>
      </w:pPr>
      <w:rPr>
        <w:rFonts w:hint="default"/>
        <w:lang w:val="ru-RU" w:eastAsia="en-US" w:bidi="ar-SA"/>
      </w:rPr>
    </w:lvl>
    <w:lvl w:ilvl="7" w:tplc="C78CC288">
      <w:numFmt w:val="bullet"/>
      <w:lvlText w:val="•"/>
      <w:lvlJc w:val="left"/>
      <w:pPr>
        <w:ind w:left="8026" w:hanging="253"/>
      </w:pPr>
      <w:rPr>
        <w:rFonts w:hint="default"/>
        <w:lang w:val="ru-RU" w:eastAsia="en-US" w:bidi="ar-SA"/>
      </w:rPr>
    </w:lvl>
    <w:lvl w:ilvl="8" w:tplc="68B8C958">
      <w:numFmt w:val="bullet"/>
      <w:lvlText w:val="•"/>
      <w:lvlJc w:val="left"/>
      <w:pPr>
        <w:ind w:left="8961" w:hanging="253"/>
      </w:pPr>
      <w:rPr>
        <w:rFonts w:hint="default"/>
        <w:lang w:val="ru-RU" w:eastAsia="en-US" w:bidi="ar-SA"/>
      </w:rPr>
    </w:lvl>
  </w:abstractNum>
  <w:abstractNum w:abstractNumId="5">
    <w:nsid w:val="73FD0F5A"/>
    <w:multiLevelType w:val="hybridMultilevel"/>
    <w:tmpl w:val="5E5EC6D4"/>
    <w:lvl w:ilvl="0" w:tplc="3F7C07E0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98E3F2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794AA5F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CA383DD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53F4220E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E5EAFCFA"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6" w:tplc="C5DE53DE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0632F0E0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5A3C34EA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6">
    <w:nsid w:val="761A17F2"/>
    <w:multiLevelType w:val="hybridMultilevel"/>
    <w:tmpl w:val="94A633B2"/>
    <w:lvl w:ilvl="0" w:tplc="C0E6B0F4">
      <w:start w:val="1"/>
      <w:numFmt w:val="decimal"/>
      <w:lvlText w:val="%1"/>
      <w:lvlJc w:val="left"/>
      <w:pPr>
        <w:ind w:left="1693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u w:val="thick" w:color="000000"/>
        <w:lang w:val="ru-RU" w:eastAsia="en-US" w:bidi="ar-SA"/>
      </w:rPr>
    </w:lvl>
    <w:lvl w:ilvl="1" w:tplc="F5E2A2A4">
      <w:numFmt w:val="bullet"/>
      <w:lvlText w:val="•"/>
      <w:lvlJc w:val="left"/>
      <w:pPr>
        <w:ind w:left="2613" w:hanging="305"/>
      </w:pPr>
      <w:rPr>
        <w:rFonts w:hint="default"/>
        <w:lang w:val="ru-RU" w:eastAsia="en-US" w:bidi="ar-SA"/>
      </w:rPr>
    </w:lvl>
    <w:lvl w:ilvl="2" w:tplc="11EAB480">
      <w:numFmt w:val="bullet"/>
      <w:lvlText w:val="•"/>
      <w:lvlJc w:val="left"/>
      <w:pPr>
        <w:ind w:left="3526" w:hanging="305"/>
      </w:pPr>
      <w:rPr>
        <w:rFonts w:hint="default"/>
        <w:lang w:val="ru-RU" w:eastAsia="en-US" w:bidi="ar-SA"/>
      </w:rPr>
    </w:lvl>
    <w:lvl w:ilvl="3" w:tplc="31BC403C">
      <w:numFmt w:val="bullet"/>
      <w:lvlText w:val="•"/>
      <w:lvlJc w:val="left"/>
      <w:pPr>
        <w:ind w:left="4439" w:hanging="305"/>
      </w:pPr>
      <w:rPr>
        <w:rFonts w:hint="default"/>
        <w:lang w:val="ru-RU" w:eastAsia="en-US" w:bidi="ar-SA"/>
      </w:rPr>
    </w:lvl>
    <w:lvl w:ilvl="4" w:tplc="883CE968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5" w:tplc="EBE2DC66">
      <w:numFmt w:val="bullet"/>
      <w:lvlText w:val="•"/>
      <w:lvlJc w:val="left"/>
      <w:pPr>
        <w:ind w:left="6266" w:hanging="305"/>
      </w:pPr>
      <w:rPr>
        <w:rFonts w:hint="default"/>
        <w:lang w:val="ru-RU" w:eastAsia="en-US" w:bidi="ar-SA"/>
      </w:rPr>
    </w:lvl>
    <w:lvl w:ilvl="6" w:tplc="D8944552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7" w:tplc="ECFAF386">
      <w:numFmt w:val="bullet"/>
      <w:lvlText w:val="•"/>
      <w:lvlJc w:val="left"/>
      <w:pPr>
        <w:ind w:left="8092" w:hanging="305"/>
      </w:pPr>
      <w:rPr>
        <w:rFonts w:hint="default"/>
        <w:lang w:val="ru-RU" w:eastAsia="en-US" w:bidi="ar-SA"/>
      </w:rPr>
    </w:lvl>
    <w:lvl w:ilvl="8" w:tplc="001C71B6">
      <w:numFmt w:val="bullet"/>
      <w:lvlText w:val="•"/>
      <w:lvlJc w:val="left"/>
      <w:pPr>
        <w:ind w:left="9005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0820"/>
    <w:rsid w:val="000271F2"/>
    <w:rsid w:val="00084DA4"/>
    <w:rsid w:val="00141FC5"/>
    <w:rsid w:val="00247E21"/>
    <w:rsid w:val="00441954"/>
    <w:rsid w:val="00607642"/>
    <w:rsid w:val="00760F0B"/>
    <w:rsid w:val="008F764F"/>
    <w:rsid w:val="0097715E"/>
    <w:rsid w:val="00D256EE"/>
    <w:rsid w:val="00F1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8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820"/>
    <w:pPr>
      <w:ind w:left="25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0820"/>
    <w:pPr>
      <w:ind w:left="122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0820"/>
    <w:rPr>
      <w:rFonts w:ascii="Microsoft Sans Serif" w:eastAsia="Microsoft Sans Serif" w:hAnsi="Microsoft Sans Serif" w:cs="Microsoft Sans Serif"/>
      <w:sz w:val="36"/>
      <w:szCs w:val="36"/>
    </w:rPr>
  </w:style>
  <w:style w:type="paragraph" w:styleId="a5">
    <w:name w:val="List Paragraph"/>
    <w:basedOn w:val="a"/>
    <w:uiPriority w:val="1"/>
    <w:qFormat/>
    <w:rsid w:val="00F10820"/>
    <w:pPr>
      <w:ind w:left="35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108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4637/" TargetMode="External"/><Relationship Id="rId13" Type="http://schemas.openxmlformats.org/officeDocument/2006/relationships/hyperlink" Target="https://docs.edu.gov.ru/document/f9ac867f68a01765ef9ce94ebfe9430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558/" TargetMode="External"/><Relationship Id="rId12" Type="http://schemas.openxmlformats.org/officeDocument/2006/relationships/hyperlink" Target="http://publication.pravo.gov.ru/document/00012023060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publication.pravo.gov.ru/Document/View/0001202009010021" TargetMode="External"/><Relationship Id="rId5" Type="http://schemas.openxmlformats.org/officeDocument/2006/relationships/hyperlink" Target="https://www.consultant.ru/document/cons_doc_LAW_995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10203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4565</Words>
  <Characters>26022</Characters>
  <Application>Microsoft Office Word</Application>
  <DocSecurity>0</DocSecurity>
  <Lines>216</Lines>
  <Paragraphs>61</Paragraphs>
  <ScaleCrop>false</ScaleCrop>
  <Company>Reanimator Extreme Edition</Company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IRBIS</cp:lastModifiedBy>
  <cp:revision>10</cp:revision>
  <dcterms:created xsi:type="dcterms:W3CDTF">2023-12-21T18:55:00Z</dcterms:created>
  <dcterms:modified xsi:type="dcterms:W3CDTF">2025-03-03T17:17:00Z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2023-12-21T00:00:00Z</vt:filetime>
  </property>
  <property fmtid="{D5CDD505-2E9C-101B-9397-08002B2CF9AE}" pid="3" name="Producer">
    <vt:lpwstr>iLovePDF</vt:lpwstr>
  </property>
</Properties>
</file>